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88" w:rsidRDefault="00055A4C">
      <w:pPr>
        <w:spacing w:line="600" w:lineRule="exact"/>
        <w:ind w:firstLineChars="100" w:firstLine="442"/>
        <w:jc w:val="center"/>
        <w:rPr>
          <w:rFonts w:ascii="宋体" w:eastAsia="宋体" w:hAnsi="宋体"/>
          <w:b/>
          <w:bCs/>
          <w:sz w:val="44"/>
          <w:szCs w:val="44"/>
        </w:rPr>
      </w:pPr>
      <w:r>
        <w:rPr>
          <w:rFonts w:ascii="宋体" w:eastAsia="宋体" w:hAnsi="宋体" w:hint="eastAsia"/>
          <w:b/>
          <w:bCs/>
          <w:sz w:val="44"/>
          <w:szCs w:val="44"/>
        </w:rPr>
        <w:t>承德市旅游和文化广电局</w:t>
      </w:r>
    </w:p>
    <w:p w:rsidR="00C21888" w:rsidRDefault="00055A4C">
      <w:pPr>
        <w:spacing w:line="600" w:lineRule="exact"/>
        <w:ind w:firstLineChars="100" w:firstLine="442"/>
        <w:jc w:val="center"/>
        <w:rPr>
          <w:rFonts w:ascii="宋体" w:eastAsia="宋体" w:hAnsi="宋体"/>
          <w:b/>
          <w:bCs/>
          <w:sz w:val="44"/>
          <w:szCs w:val="44"/>
        </w:rPr>
      </w:pPr>
      <w:r>
        <w:rPr>
          <w:rFonts w:ascii="宋体" w:eastAsia="宋体" w:hAnsi="宋体" w:hint="eastAsia"/>
          <w:b/>
          <w:bCs/>
          <w:sz w:val="44"/>
          <w:szCs w:val="44"/>
        </w:rPr>
        <w:t>《承德市文旅康养产业融合发展规划》</w:t>
      </w:r>
    </w:p>
    <w:p w:rsidR="00C21888" w:rsidRDefault="00055A4C">
      <w:pPr>
        <w:spacing w:line="600" w:lineRule="exact"/>
        <w:ind w:firstLineChars="100" w:firstLine="442"/>
        <w:jc w:val="center"/>
        <w:rPr>
          <w:rFonts w:ascii="宋体" w:eastAsia="宋体" w:hAnsi="宋体"/>
          <w:b/>
          <w:bCs/>
          <w:sz w:val="44"/>
          <w:szCs w:val="44"/>
        </w:rPr>
      </w:pPr>
      <w:r>
        <w:rPr>
          <w:rFonts w:ascii="宋体" w:eastAsia="宋体" w:hAnsi="宋体" w:hint="eastAsia"/>
          <w:b/>
          <w:bCs/>
          <w:sz w:val="44"/>
          <w:szCs w:val="44"/>
        </w:rPr>
        <w:t>项目采购公告</w:t>
      </w:r>
    </w:p>
    <w:p w:rsidR="00C21888" w:rsidRDefault="00C21888">
      <w:pPr>
        <w:ind w:firstLineChars="100" w:firstLine="402"/>
        <w:jc w:val="center"/>
        <w:rPr>
          <w:rFonts w:ascii="仿宋" w:eastAsia="仿宋" w:hAnsi="仿宋"/>
          <w:b/>
          <w:bCs/>
          <w:sz w:val="40"/>
          <w:szCs w:val="44"/>
        </w:rPr>
      </w:pP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为落实河北省委提出利用承德市优势发展医疗康养和文化旅游产业，经市政府同意，我局拟开展《承德市文旅康养产业融合发展规划》项目进行比价采购，现邀请合格的供应商前来参与。</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一、项目名称</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《承德市文旅康养产业融合发展规划》项目</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二、采购单位</w:t>
      </w:r>
    </w:p>
    <w:p w:rsidR="00C21888" w:rsidRDefault="00055A4C">
      <w:pPr>
        <w:ind w:firstLineChars="200" w:firstLine="640"/>
        <w:rPr>
          <w:rFonts w:ascii="宋体" w:eastAsia="宋体" w:hAnsi="宋体"/>
          <w:sz w:val="32"/>
          <w:szCs w:val="32"/>
        </w:rPr>
      </w:pPr>
      <w:r>
        <w:rPr>
          <w:rFonts w:ascii="仿宋" w:eastAsia="仿宋" w:hAnsi="仿宋" w:hint="eastAsia"/>
          <w:sz w:val="32"/>
          <w:szCs w:val="32"/>
        </w:rPr>
        <w:t>承德市旅游和文化广电局</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三、采购方式</w:t>
      </w:r>
    </w:p>
    <w:p w:rsidR="00C21888" w:rsidRDefault="006731AF">
      <w:pPr>
        <w:ind w:firstLineChars="200" w:firstLine="640"/>
        <w:rPr>
          <w:rFonts w:ascii="仿宋" w:eastAsia="仿宋" w:hAnsi="仿宋"/>
          <w:sz w:val="32"/>
          <w:szCs w:val="32"/>
        </w:rPr>
      </w:pPr>
      <w:r>
        <w:rPr>
          <w:rFonts w:ascii="仿宋" w:eastAsia="仿宋" w:hAnsi="仿宋" w:hint="eastAsia"/>
          <w:sz w:val="32"/>
          <w:szCs w:val="32"/>
        </w:rPr>
        <w:t>比选</w:t>
      </w:r>
      <w:r w:rsidR="00055A4C">
        <w:rPr>
          <w:rFonts w:ascii="仿宋" w:eastAsia="仿宋" w:hAnsi="仿宋" w:hint="eastAsia"/>
          <w:sz w:val="32"/>
          <w:szCs w:val="32"/>
        </w:rPr>
        <w:t>采购</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四、预算金额</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36万元（大写：叁拾陆万元人民币）</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五、最高限价</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36万元（大写：叁拾陆万元人民币）</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六、采购内容</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采购内容：《承德市文旅康养产业融合发展规划》。</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七、评审方式</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采用综合评分法（根据服务报价+资格条件+服务方案等）</w:t>
      </w:r>
      <w:r>
        <w:rPr>
          <w:rFonts w:ascii="仿宋" w:eastAsia="仿宋" w:hAnsi="仿宋" w:hint="eastAsia"/>
          <w:sz w:val="32"/>
          <w:szCs w:val="32"/>
        </w:rPr>
        <w:lastRenderedPageBreak/>
        <w:t>评选出中标单位。</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八、公告期限</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自本公告发布之日起3个工作日</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九、响应文件递交时间与要求</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时间：2</w:t>
      </w:r>
      <w:r>
        <w:rPr>
          <w:rFonts w:ascii="仿宋" w:eastAsia="仿宋" w:hAnsi="仿宋"/>
          <w:sz w:val="32"/>
          <w:szCs w:val="32"/>
        </w:rPr>
        <w:t>021</w:t>
      </w:r>
      <w:r>
        <w:rPr>
          <w:rFonts w:ascii="仿宋" w:eastAsia="仿宋" w:hAnsi="仿宋" w:hint="eastAsia"/>
          <w:sz w:val="32"/>
          <w:szCs w:val="32"/>
        </w:rPr>
        <w:t>年3月</w:t>
      </w:r>
      <w:r w:rsidR="00CB1BC9">
        <w:rPr>
          <w:rFonts w:ascii="仿宋" w:eastAsia="仿宋" w:hAnsi="仿宋" w:hint="eastAsia"/>
          <w:sz w:val="32"/>
          <w:szCs w:val="32"/>
        </w:rPr>
        <w:t>24</w:t>
      </w:r>
      <w:r>
        <w:rPr>
          <w:rFonts w:ascii="仿宋" w:eastAsia="仿宋" w:hAnsi="仿宋" w:hint="eastAsia"/>
          <w:sz w:val="32"/>
          <w:szCs w:val="32"/>
        </w:rPr>
        <w:t>日</w:t>
      </w:r>
      <w:r w:rsidR="00CB1BC9">
        <w:rPr>
          <w:rFonts w:ascii="仿宋" w:eastAsia="仿宋" w:hAnsi="仿宋" w:hint="eastAsia"/>
          <w:sz w:val="32"/>
          <w:szCs w:val="32"/>
        </w:rPr>
        <w:t>17</w:t>
      </w:r>
      <w:r>
        <w:rPr>
          <w:rFonts w:ascii="仿宋" w:eastAsia="仿宋" w:hAnsi="仿宋" w:hint="eastAsia"/>
          <w:sz w:val="32"/>
          <w:szCs w:val="32"/>
        </w:rPr>
        <w:t xml:space="preserve"> 点</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提交方式：纸质文件，一正两副</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递交地点：承德市旅游和文化广电局办公室</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十、开标时间</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年3月</w:t>
      </w:r>
      <w:r w:rsidR="00CB1BC9">
        <w:rPr>
          <w:rFonts w:ascii="仿宋" w:eastAsia="仿宋" w:hAnsi="仿宋" w:hint="eastAsia"/>
          <w:sz w:val="32"/>
          <w:szCs w:val="32"/>
        </w:rPr>
        <w:t>25</w:t>
      </w:r>
      <w:r>
        <w:rPr>
          <w:rFonts w:ascii="仿宋" w:eastAsia="仿宋" w:hAnsi="仿宋" w:hint="eastAsia"/>
          <w:sz w:val="32"/>
          <w:szCs w:val="32"/>
        </w:rPr>
        <w:t>日</w:t>
      </w:r>
      <w:r w:rsidR="00CB1BC9">
        <w:rPr>
          <w:rFonts w:ascii="仿宋" w:eastAsia="仿宋" w:hAnsi="仿宋" w:hint="eastAsia"/>
          <w:sz w:val="32"/>
          <w:szCs w:val="32"/>
        </w:rPr>
        <w:t>10</w:t>
      </w:r>
      <w:r>
        <w:rPr>
          <w:rFonts w:ascii="仿宋" w:eastAsia="仿宋" w:hAnsi="仿宋" w:hint="eastAsia"/>
          <w:sz w:val="32"/>
          <w:szCs w:val="32"/>
        </w:rPr>
        <w:t>点整</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十一、开标地点</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承德市行政中心南楼345室</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十二、相关规定</w:t>
      </w:r>
    </w:p>
    <w:p w:rsidR="00C21888" w:rsidRDefault="006731AF">
      <w:pPr>
        <w:ind w:firstLineChars="200" w:firstLine="640"/>
        <w:rPr>
          <w:rFonts w:ascii="仿宋" w:eastAsia="仿宋" w:hAnsi="仿宋"/>
          <w:sz w:val="32"/>
          <w:szCs w:val="32"/>
        </w:rPr>
      </w:pPr>
      <w:r>
        <w:rPr>
          <w:rFonts w:ascii="仿宋" w:eastAsia="仿宋" w:hAnsi="仿宋" w:hint="eastAsia"/>
          <w:sz w:val="32"/>
          <w:szCs w:val="32"/>
        </w:rPr>
        <w:t>超过比选响应文件递交截止时间递交或不按规定密封的比选</w:t>
      </w:r>
      <w:r w:rsidR="00055A4C">
        <w:rPr>
          <w:rFonts w:ascii="仿宋" w:eastAsia="仿宋" w:hAnsi="仿宋" w:hint="eastAsia"/>
          <w:sz w:val="32"/>
          <w:szCs w:val="32"/>
        </w:rPr>
        <w:t>响应文件，我局不予受理。</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十三、供应商资格</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1.满足《中华人民共和国政府采购法》第二十二条规定；</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2.具有独立承担民事责任能力的法人或其他组织，提供相关证件(营业执照或事业单位法人证书或民办非企业单位登记证书或社会团体法人登记证书或基金会法人登记证书)；</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3.有依法纳税的良好记录，须提供2020年度至今至少1个月的依法纳税的相关证明材料；（依法免缴的，应提供依法免缴的相关证明文件；新成立的供应商按实际的缴纳情况</w:t>
      </w:r>
      <w:r>
        <w:rPr>
          <w:rFonts w:ascii="仿宋" w:eastAsia="仿宋" w:hAnsi="仿宋" w:hint="eastAsia"/>
          <w:sz w:val="32"/>
          <w:szCs w:val="32"/>
        </w:rPr>
        <w:lastRenderedPageBreak/>
        <w:t>递交相关证明）；未列入重大税收违法案件当事人名单、政府采购严重违法失信行为记录名单；</w:t>
      </w:r>
    </w:p>
    <w:p w:rsidR="00C21888" w:rsidRDefault="00055A4C">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有依法缴纳社会保障资金的良好记录，须提供2020年度至今至少1个月的依法缴纳社会保险费（养老保险）的相关证明材料；（依法免缴的，应提供依法免缴的相关证明文件；新成立的供应商按实际的缴纳情况递交相关证明）；</w:t>
      </w:r>
    </w:p>
    <w:p w:rsidR="00C21888" w:rsidRDefault="00055A4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具有良好的商业信誉和健全的财务会计制度，须提供2019年度或2020年度经第三方会计师事务所审计的完整的企业财务报告或银行出具的资信证明；</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6.投标截止日前三年参加政府采购活动，在经营活动中没有重大违法记录。提供书面声明函；（截至开标日成立不足3年的供应商可提供自成立以来无重大违法记录的书面声明）；</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失信被执行人查询。根据招标投标活动中对失信被执行人实施联合惩戒的通知法（2016）285号文，对失信被执行人将取消投标资格，开标现场查询（以信用中国网站查询结果为准）。</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十四、采购服务内容</w:t>
      </w:r>
    </w:p>
    <w:p w:rsidR="00C21888" w:rsidRDefault="00055A4C">
      <w:pPr>
        <w:ind w:firstLineChars="200" w:firstLine="643"/>
        <w:rPr>
          <w:rFonts w:ascii="宋体" w:eastAsia="宋体" w:hAnsi="宋体"/>
          <w:b/>
          <w:bCs/>
          <w:sz w:val="32"/>
          <w:szCs w:val="32"/>
        </w:rPr>
      </w:pPr>
      <w:r>
        <w:rPr>
          <w:rFonts w:ascii="宋体" w:eastAsia="宋体" w:hAnsi="宋体" w:hint="eastAsia"/>
          <w:b/>
          <w:bCs/>
          <w:sz w:val="32"/>
          <w:szCs w:val="32"/>
        </w:rPr>
        <w:t>《承德市文旅康养产业融合发展规划》服务内容</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1.国内外文旅康养产业发展分析</w:t>
      </w:r>
    </w:p>
    <w:p w:rsidR="00C21888" w:rsidRDefault="00055A4C">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.承德市文旅康养融合发展条件</w:t>
      </w:r>
    </w:p>
    <w:p w:rsidR="00C21888" w:rsidRDefault="00055A4C">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.承德市文旅康养融合发展定位与目标</w:t>
      </w:r>
    </w:p>
    <w:p w:rsidR="00C21888" w:rsidRDefault="00055A4C">
      <w:pPr>
        <w:ind w:firstLineChars="200" w:firstLine="640"/>
        <w:rPr>
          <w:rFonts w:ascii="仿宋" w:eastAsia="仿宋" w:hAnsi="仿宋"/>
          <w:sz w:val="32"/>
          <w:szCs w:val="32"/>
        </w:rPr>
      </w:pPr>
      <w:r>
        <w:rPr>
          <w:rFonts w:ascii="仿宋" w:eastAsia="仿宋" w:hAnsi="仿宋"/>
          <w:sz w:val="32"/>
          <w:szCs w:val="32"/>
        </w:rPr>
        <w:lastRenderedPageBreak/>
        <w:t>4</w:t>
      </w:r>
      <w:r>
        <w:rPr>
          <w:rFonts w:ascii="仿宋" w:eastAsia="仿宋" w:hAnsi="仿宋" w:hint="eastAsia"/>
          <w:sz w:val="32"/>
          <w:szCs w:val="32"/>
        </w:rPr>
        <w:t>.承德市文旅康养融合发展空间结构</w:t>
      </w:r>
    </w:p>
    <w:p w:rsidR="00C21888" w:rsidRDefault="00055A4C">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.承德市文旅康养融合发展重点项目策划</w:t>
      </w:r>
    </w:p>
    <w:p w:rsidR="00C21888" w:rsidRDefault="00055A4C">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.承德市文旅康养融合发展生态保护规划</w:t>
      </w:r>
    </w:p>
    <w:p w:rsidR="00C21888" w:rsidRDefault="00055A4C">
      <w:pPr>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.承德市文旅康养融合发展配套设施规划</w:t>
      </w:r>
    </w:p>
    <w:p w:rsidR="00C21888" w:rsidRDefault="00055A4C">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.承德市文旅康养融合发展投资估算</w:t>
      </w:r>
    </w:p>
    <w:p w:rsidR="00C21888" w:rsidRDefault="00055A4C">
      <w:pPr>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.承德市文旅康养融合发展保障措施</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十五、联系方式</w:t>
      </w:r>
    </w:p>
    <w:p w:rsidR="00C21888" w:rsidRDefault="00055A4C">
      <w:pPr>
        <w:ind w:firstLineChars="200" w:firstLine="640"/>
        <w:rPr>
          <w:rFonts w:ascii="仿宋" w:eastAsia="仿宋" w:hAnsi="仿宋"/>
          <w:sz w:val="32"/>
          <w:szCs w:val="32"/>
        </w:rPr>
      </w:pPr>
      <w:r>
        <w:rPr>
          <w:rFonts w:ascii="仿宋" w:eastAsia="仿宋" w:hAnsi="仿宋" w:hint="eastAsia"/>
          <w:sz w:val="32"/>
          <w:szCs w:val="32"/>
        </w:rPr>
        <w:t>联系人：管先生</w:t>
      </w:r>
    </w:p>
    <w:p w:rsidR="00C21888" w:rsidRDefault="00055A4C">
      <w:pPr>
        <w:ind w:firstLineChars="200" w:firstLine="640"/>
        <w:rPr>
          <w:rFonts w:ascii="黑体" w:eastAsia="仿宋" w:hAnsi="黑体"/>
          <w:sz w:val="32"/>
          <w:szCs w:val="32"/>
        </w:rPr>
      </w:pPr>
      <w:r>
        <w:rPr>
          <w:rFonts w:ascii="仿宋" w:eastAsia="仿宋" w:hAnsi="仿宋" w:hint="eastAsia"/>
          <w:sz w:val="32"/>
          <w:szCs w:val="32"/>
        </w:rPr>
        <w:t>联系电话：0</w:t>
      </w:r>
      <w:r>
        <w:rPr>
          <w:rFonts w:ascii="仿宋" w:eastAsia="仿宋" w:hAnsi="仿宋"/>
          <w:sz w:val="32"/>
          <w:szCs w:val="32"/>
        </w:rPr>
        <w:t>314</w:t>
      </w:r>
      <w:r>
        <w:rPr>
          <w:rFonts w:ascii="仿宋" w:eastAsia="仿宋" w:hAnsi="仿宋" w:hint="eastAsia"/>
          <w:sz w:val="32"/>
          <w:szCs w:val="32"/>
        </w:rPr>
        <w:t>-</w:t>
      </w:r>
      <w:r>
        <w:rPr>
          <w:rFonts w:ascii="仿宋" w:eastAsia="仿宋" w:hAnsi="仿宋"/>
          <w:sz w:val="32"/>
          <w:szCs w:val="32"/>
        </w:rPr>
        <w:t>20</w:t>
      </w:r>
      <w:r>
        <w:rPr>
          <w:rFonts w:ascii="仿宋" w:eastAsia="仿宋" w:hAnsi="仿宋" w:hint="eastAsia"/>
          <w:sz w:val="32"/>
          <w:szCs w:val="32"/>
        </w:rPr>
        <w:t>22980</w:t>
      </w:r>
    </w:p>
    <w:p w:rsidR="00C21888" w:rsidRDefault="00055A4C">
      <w:pPr>
        <w:ind w:firstLineChars="200" w:firstLine="640"/>
        <w:rPr>
          <w:rFonts w:ascii="黑体" w:eastAsia="黑体" w:hAnsi="黑体"/>
          <w:sz w:val="32"/>
          <w:szCs w:val="32"/>
        </w:rPr>
      </w:pPr>
      <w:r>
        <w:rPr>
          <w:rFonts w:ascii="黑体" w:eastAsia="黑体" w:hAnsi="黑体" w:hint="eastAsia"/>
          <w:sz w:val="32"/>
          <w:szCs w:val="32"/>
        </w:rPr>
        <w:t>十六、投标文件格式</w:t>
      </w:r>
    </w:p>
    <w:p w:rsidR="00C21888" w:rsidRDefault="00C21888">
      <w:pPr>
        <w:jc w:val="center"/>
        <w:rPr>
          <w:rFonts w:ascii="宋体" w:hAnsi="宋体"/>
          <w:spacing w:val="8"/>
          <w:sz w:val="28"/>
        </w:rPr>
      </w:pPr>
    </w:p>
    <w:p w:rsidR="00C21888" w:rsidRDefault="00C21888">
      <w:pPr>
        <w:pStyle w:val="a4"/>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rsidP="006731AF">
      <w:pPr>
        <w:spacing w:beforeLines="100"/>
        <w:jc w:val="center"/>
        <w:rPr>
          <w:rFonts w:ascii="仿宋_GB2312" w:eastAsia="仿宋_GB2312"/>
          <w:sz w:val="32"/>
          <w:szCs w:val="32"/>
          <w:u w:val="single"/>
        </w:rPr>
      </w:pPr>
    </w:p>
    <w:p w:rsidR="00C21888" w:rsidRDefault="00C21888" w:rsidP="006731AF">
      <w:pPr>
        <w:spacing w:beforeLines="100"/>
        <w:jc w:val="center"/>
        <w:rPr>
          <w:rFonts w:ascii="仿宋_GB2312" w:eastAsia="仿宋_GB2312"/>
          <w:sz w:val="32"/>
          <w:szCs w:val="32"/>
          <w:u w:val="single"/>
        </w:rPr>
      </w:pPr>
    </w:p>
    <w:p w:rsidR="00C21888" w:rsidRDefault="00055A4C" w:rsidP="006731AF">
      <w:pPr>
        <w:spacing w:beforeLines="100"/>
        <w:jc w:val="center"/>
        <w:rPr>
          <w:rFonts w:ascii="仿宋_GB2312" w:eastAsia="仿宋_GB2312"/>
          <w:sz w:val="28"/>
          <w:szCs w:val="28"/>
          <w:u w:val="single"/>
        </w:rPr>
      </w:pPr>
      <w:r>
        <w:rPr>
          <w:rFonts w:ascii="仿宋_GB2312" w:eastAsia="仿宋_GB2312" w:hint="eastAsia"/>
          <w:sz w:val="32"/>
          <w:szCs w:val="32"/>
          <w:u w:val="single"/>
        </w:rPr>
        <w:lastRenderedPageBreak/>
        <w:t xml:space="preserve">                               </w:t>
      </w:r>
      <w:r>
        <w:rPr>
          <w:rFonts w:ascii="仿宋_GB2312" w:eastAsia="仿宋_GB2312" w:hAnsi="宋体" w:hint="eastAsia"/>
          <w:sz w:val="28"/>
          <w:szCs w:val="28"/>
          <w:u w:val="single"/>
        </w:rPr>
        <w:t>（项目名称）</w:t>
      </w:r>
    </w:p>
    <w:p w:rsidR="00C21888" w:rsidRDefault="00C21888" w:rsidP="006731AF">
      <w:pPr>
        <w:spacing w:beforeLines="100"/>
        <w:jc w:val="center"/>
        <w:rPr>
          <w:rFonts w:ascii="仿宋_GB2312" w:eastAsia="仿宋_GB2312"/>
          <w:sz w:val="28"/>
          <w:szCs w:val="28"/>
          <w:u w:val="single"/>
        </w:rPr>
      </w:pPr>
    </w:p>
    <w:p w:rsidR="00C21888" w:rsidRDefault="00055A4C" w:rsidP="006731AF">
      <w:pPr>
        <w:spacing w:beforeLines="100"/>
        <w:jc w:val="center"/>
        <w:rPr>
          <w:rFonts w:ascii="黑体" w:eastAsia="黑体"/>
          <w:sz w:val="52"/>
          <w:szCs w:val="52"/>
        </w:rPr>
      </w:pPr>
      <w:r>
        <w:rPr>
          <w:rFonts w:ascii="黑体" w:eastAsia="黑体" w:hint="eastAsia"/>
          <w:sz w:val="52"/>
          <w:szCs w:val="52"/>
        </w:rPr>
        <w:t>响  应  文  件</w:t>
      </w:r>
    </w:p>
    <w:p w:rsidR="00C21888" w:rsidRDefault="00C21888">
      <w:pPr>
        <w:jc w:val="center"/>
        <w:rPr>
          <w:rFonts w:ascii="黑体" w:eastAsia="黑体"/>
          <w:sz w:val="24"/>
        </w:rPr>
      </w:pPr>
    </w:p>
    <w:p w:rsidR="00C21888" w:rsidRDefault="00C21888">
      <w:pPr>
        <w:jc w:val="center"/>
        <w:rPr>
          <w:rFonts w:ascii="黑体" w:eastAsia="黑体"/>
          <w:sz w:val="28"/>
          <w:szCs w:val="28"/>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C21888">
      <w:pPr>
        <w:jc w:val="center"/>
        <w:rPr>
          <w:rFonts w:ascii="黑体" w:eastAsia="黑体"/>
          <w:sz w:val="24"/>
        </w:rPr>
      </w:pPr>
    </w:p>
    <w:p w:rsidR="00C21888" w:rsidRDefault="00055A4C">
      <w:pPr>
        <w:spacing w:line="360" w:lineRule="auto"/>
        <w:jc w:val="center"/>
        <w:rPr>
          <w:rFonts w:ascii="黑体" w:eastAsia="黑体"/>
          <w:sz w:val="30"/>
          <w:szCs w:val="30"/>
        </w:rPr>
      </w:pPr>
      <w:r>
        <w:rPr>
          <w:rFonts w:ascii="黑体" w:eastAsia="黑体" w:hint="eastAsia"/>
          <w:sz w:val="30"/>
          <w:szCs w:val="30"/>
        </w:rPr>
        <w:t xml:space="preserve">  供应商：</w:t>
      </w:r>
      <w:r>
        <w:rPr>
          <w:rFonts w:ascii="黑体" w:eastAsia="黑体" w:hint="eastAsia"/>
          <w:sz w:val="30"/>
          <w:szCs w:val="30"/>
          <w:u w:val="single"/>
        </w:rPr>
        <w:t xml:space="preserve">            </w:t>
      </w:r>
      <w:r>
        <w:rPr>
          <w:rFonts w:ascii="黑体" w:eastAsia="黑体" w:hint="eastAsia"/>
          <w:sz w:val="30"/>
          <w:szCs w:val="30"/>
        </w:rPr>
        <w:t>（填写单位名称并加盖单位公章）</w:t>
      </w:r>
    </w:p>
    <w:p w:rsidR="00C21888" w:rsidRDefault="00C21888">
      <w:pPr>
        <w:spacing w:line="360" w:lineRule="auto"/>
        <w:jc w:val="center"/>
        <w:rPr>
          <w:rFonts w:ascii="黑体" w:eastAsia="黑体"/>
          <w:sz w:val="30"/>
          <w:szCs w:val="30"/>
        </w:rPr>
      </w:pPr>
    </w:p>
    <w:p w:rsidR="00C21888" w:rsidRDefault="00055A4C">
      <w:pPr>
        <w:spacing w:line="360" w:lineRule="auto"/>
        <w:jc w:val="center"/>
        <w:rPr>
          <w:rFonts w:ascii="黑体" w:eastAsia="黑体"/>
          <w:sz w:val="30"/>
          <w:szCs w:val="30"/>
        </w:rPr>
      </w:pPr>
      <w:r>
        <w:rPr>
          <w:rFonts w:ascii="黑体" w:eastAsia="黑体" w:hint="eastAsia"/>
          <w:sz w:val="30"/>
          <w:szCs w:val="30"/>
        </w:rPr>
        <w:t xml:space="preserve"> 法定代表人或其委托代理人：</w:t>
      </w:r>
      <w:r>
        <w:rPr>
          <w:rFonts w:ascii="黑体" w:eastAsia="黑体" w:hint="eastAsia"/>
          <w:sz w:val="30"/>
          <w:szCs w:val="30"/>
          <w:u w:val="single"/>
        </w:rPr>
        <w:t xml:space="preserve">          </w:t>
      </w:r>
      <w:r>
        <w:rPr>
          <w:rFonts w:ascii="黑体" w:eastAsia="黑体" w:hint="eastAsia"/>
          <w:sz w:val="30"/>
          <w:szCs w:val="30"/>
        </w:rPr>
        <w:t>（签字或盖章）</w:t>
      </w:r>
    </w:p>
    <w:p w:rsidR="00C21888" w:rsidRDefault="00C21888">
      <w:pPr>
        <w:jc w:val="center"/>
        <w:rPr>
          <w:rFonts w:ascii="黑体" w:eastAsia="黑体"/>
          <w:sz w:val="30"/>
          <w:szCs w:val="30"/>
        </w:rPr>
      </w:pPr>
    </w:p>
    <w:p w:rsidR="00C21888" w:rsidRDefault="00055A4C">
      <w:pPr>
        <w:jc w:val="center"/>
        <w:rPr>
          <w:rFonts w:ascii="黑体" w:eastAsia="黑体"/>
          <w:sz w:val="30"/>
          <w:szCs w:val="30"/>
        </w:rPr>
      </w:pPr>
      <w:r>
        <w:rPr>
          <w:rFonts w:ascii="黑体" w:eastAsia="黑体" w:hint="eastAsia"/>
          <w:sz w:val="30"/>
          <w:szCs w:val="30"/>
          <w:u w:val="single"/>
        </w:rPr>
        <w:t xml:space="preserve">       </w:t>
      </w:r>
      <w:r>
        <w:rPr>
          <w:rFonts w:ascii="黑体" w:eastAsia="黑体" w:hint="eastAsia"/>
          <w:sz w:val="30"/>
          <w:szCs w:val="30"/>
        </w:rPr>
        <w:t>年</w:t>
      </w:r>
      <w:r>
        <w:rPr>
          <w:rFonts w:ascii="黑体" w:eastAsia="黑体" w:hint="eastAsia"/>
          <w:sz w:val="30"/>
          <w:szCs w:val="30"/>
          <w:u w:val="single"/>
        </w:rPr>
        <w:t xml:space="preserve">       </w:t>
      </w:r>
      <w:r>
        <w:rPr>
          <w:rFonts w:ascii="黑体" w:eastAsia="黑体" w:hint="eastAsia"/>
          <w:sz w:val="30"/>
          <w:szCs w:val="30"/>
        </w:rPr>
        <w:t>月</w:t>
      </w:r>
      <w:r>
        <w:rPr>
          <w:rFonts w:ascii="黑体" w:eastAsia="黑体" w:hint="eastAsia"/>
          <w:sz w:val="30"/>
          <w:szCs w:val="30"/>
          <w:u w:val="single"/>
        </w:rPr>
        <w:t xml:space="preserve">       </w:t>
      </w:r>
      <w:r>
        <w:rPr>
          <w:rFonts w:ascii="黑体" w:eastAsia="黑体" w:hint="eastAsia"/>
          <w:sz w:val="30"/>
          <w:szCs w:val="30"/>
        </w:rPr>
        <w:t>日</w:t>
      </w:r>
    </w:p>
    <w:p w:rsidR="00C21888" w:rsidRDefault="00055A4C">
      <w:pPr>
        <w:spacing w:line="440" w:lineRule="exact"/>
        <w:jc w:val="center"/>
        <w:rPr>
          <w:rFonts w:ascii="黑体" w:eastAsia="黑体"/>
          <w:sz w:val="24"/>
        </w:rPr>
      </w:pPr>
      <w:r>
        <w:rPr>
          <w:rFonts w:ascii="黑体" w:eastAsia="黑体"/>
          <w:sz w:val="24"/>
        </w:rPr>
        <w:br w:type="page"/>
      </w:r>
      <w:bookmarkStart w:id="0" w:name="_Toc144974856"/>
      <w:bookmarkStart w:id="1" w:name="_Toc246996355"/>
      <w:bookmarkStart w:id="2" w:name="_Toc152045787"/>
      <w:bookmarkStart w:id="3" w:name="_Toc179632807"/>
      <w:bookmarkStart w:id="4" w:name="_Toc246997098"/>
      <w:bookmarkStart w:id="5" w:name="_Toc152042576"/>
      <w:bookmarkStart w:id="6" w:name="_Toc378060115"/>
      <w:bookmarkStart w:id="7" w:name="_Toc247085873"/>
    </w:p>
    <w:p w:rsidR="00C21888" w:rsidRDefault="00C21888">
      <w:pPr>
        <w:spacing w:line="440" w:lineRule="exact"/>
        <w:jc w:val="center"/>
        <w:rPr>
          <w:rFonts w:ascii="黑体" w:eastAsia="黑体"/>
          <w:sz w:val="24"/>
        </w:rPr>
      </w:pPr>
    </w:p>
    <w:p w:rsidR="00C21888" w:rsidRDefault="00055A4C">
      <w:pPr>
        <w:spacing w:line="440" w:lineRule="exact"/>
        <w:jc w:val="center"/>
        <w:rPr>
          <w:color w:val="000000"/>
          <w:sz w:val="32"/>
          <w:szCs w:val="32"/>
        </w:rPr>
      </w:pPr>
      <w:r>
        <w:rPr>
          <w:rFonts w:hint="eastAsia"/>
          <w:sz w:val="32"/>
          <w:szCs w:val="32"/>
        </w:rPr>
        <w:t>目    录</w:t>
      </w:r>
      <w:bookmarkEnd w:id="0"/>
      <w:bookmarkEnd w:id="1"/>
      <w:bookmarkEnd w:id="2"/>
      <w:bookmarkEnd w:id="3"/>
      <w:bookmarkEnd w:id="4"/>
      <w:bookmarkEnd w:id="5"/>
      <w:bookmarkEnd w:id="6"/>
      <w:bookmarkEnd w:id="7"/>
    </w:p>
    <w:p w:rsidR="00C21888" w:rsidRDefault="00C21888">
      <w:pPr>
        <w:spacing w:line="540" w:lineRule="exact"/>
        <w:rPr>
          <w:color w:val="000000"/>
        </w:rPr>
      </w:pPr>
    </w:p>
    <w:p w:rsidR="00C21888" w:rsidRDefault="00055A4C">
      <w:pPr>
        <w:numPr>
          <w:ilvl w:val="0"/>
          <w:numId w:val="2"/>
        </w:numPr>
        <w:spacing w:line="540" w:lineRule="exact"/>
        <w:ind w:left="360" w:hanging="360"/>
        <w:rPr>
          <w:color w:val="000000"/>
        </w:rPr>
      </w:pPr>
      <w:r>
        <w:rPr>
          <w:rFonts w:hint="eastAsia"/>
          <w:color w:val="000000"/>
        </w:rPr>
        <w:t>公司简介</w:t>
      </w:r>
    </w:p>
    <w:p w:rsidR="00C21888" w:rsidRDefault="00055A4C">
      <w:pPr>
        <w:numPr>
          <w:ilvl w:val="0"/>
          <w:numId w:val="2"/>
        </w:numPr>
        <w:spacing w:line="540" w:lineRule="exact"/>
        <w:ind w:left="360" w:hanging="360"/>
        <w:rPr>
          <w:color w:val="000000"/>
        </w:rPr>
      </w:pPr>
      <w:r>
        <w:rPr>
          <w:rFonts w:hint="eastAsia"/>
          <w:color w:val="000000"/>
        </w:rPr>
        <w:t>法定代表人身份证明</w:t>
      </w:r>
    </w:p>
    <w:p w:rsidR="00C21888" w:rsidRDefault="00055A4C">
      <w:pPr>
        <w:spacing w:line="540" w:lineRule="exact"/>
        <w:rPr>
          <w:color w:val="000000"/>
        </w:rPr>
      </w:pPr>
      <w:r>
        <w:rPr>
          <w:rFonts w:hint="eastAsia"/>
          <w:color w:val="000000"/>
        </w:rPr>
        <w:t>三、授权委托书</w:t>
      </w:r>
    </w:p>
    <w:p w:rsidR="00C21888" w:rsidRDefault="00055A4C">
      <w:pPr>
        <w:spacing w:line="540" w:lineRule="exact"/>
        <w:rPr>
          <w:color w:val="000000"/>
        </w:rPr>
      </w:pPr>
      <w:r>
        <w:rPr>
          <w:rFonts w:hint="eastAsia"/>
          <w:color w:val="000000"/>
        </w:rPr>
        <w:t>四、供应商资格审查材料</w:t>
      </w:r>
    </w:p>
    <w:p w:rsidR="00C21888" w:rsidRDefault="00055A4C">
      <w:pPr>
        <w:spacing w:line="540" w:lineRule="exact"/>
        <w:rPr>
          <w:color w:val="000000"/>
        </w:rPr>
      </w:pPr>
      <w:r>
        <w:rPr>
          <w:rFonts w:hint="eastAsia"/>
          <w:color w:val="000000"/>
        </w:rPr>
        <w:t>五、供应商承诺书</w:t>
      </w:r>
    </w:p>
    <w:p w:rsidR="00C21888" w:rsidRDefault="00055A4C">
      <w:pPr>
        <w:spacing w:line="540" w:lineRule="exact"/>
        <w:rPr>
          <w:color w:val="000000"/>
        </w:rPr>
      </w:pPr>
      <w:r>
        <w:rPr>
          <w:rFonts w:hint="eastAsia"/>
          <w:color w:val="000000"/>
        </w:rPr>
        <w:t>六、技术文件</w:t>
      </w:r>
    </w:p>
    <w:p w:rsidR="00C21888" w:rsidRDefault="00C21888"/>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C21888">
      <w:pPr>
        <w:rPr>
          <w:rFonts w:ascii="仿宋" w:eastAsia="仿宋" w:hAnsi="仿宋" w:cs="宋体"/>
          <w:sz w:val="28"/>
          <w:szCs w:val="28"/>
        </w:rPr>
      </w:pPr>
    </w:p>
    <w:p w:rsidR="00C21888" w:rsidRDefault="00055A4C">
      <w:pPr>
        <w:jc w:val="center"/>
        <w:rPr>
          <w:sz w:val="28"/>
          <w:szCs w:val="28"/>
        </w:rPr>
      </w:pPr>
      <w:bookmarkStart w:id="8" w:name="_Toc246997102"/>
      <w:bookmarkStart w:id="9" w:name="_Toc247085877"/>
      <w:bookmarkStart w:id="10" w:name="_Toc144974860"/>
      <w:bookmarkStart w:id="11" w:name="_Toc246996359"/>
      <w:bookmarkStart w:id="12" w:name="_Toc378060119"/>
      <w:bookmarkStart w:id="13" w:name="_Toc152045791"/>
      <w:bookmarkStart w:id="14" w:name="_Toc152042580"/>
      <w:bookmarkStart w:id="15" w:name="_Toc179632811"/>
      <w:r>
        <w:rPr>
          <w:rFonts w:hint="eastAsia"/>
          <w:sz w:val="28"/>
          <w:szCs w:val="28"/>
        </w:rPr>
        <w:t>一</w:t>
      </w:r>
      <w:r>
        <w:rPr>
          <w:sz w:val="28"/>
          <w:szCs w:val="28"/>
        </w:rPr>
        <w:t>、法定代表人身份证明</w:t>
      </w:r>
      <w:bookmarkEnd w:id="8"/>
      <w:bookmarkEnd w:id="9"/>
      <w:bookmarkEnd w:id="10"/>
      <w:bookmarkEnd w:id="11"/>
      <w:bookmarkEnd w:id="12"/>
      <w:bookmarkEnd w:id="13"/>
      <w:bookmarkEnd w:id="14"/>
      <w:bookmarkEnd w:id="15"/>
    </w:p>
    <w:p w:rsidR="00C21888" w:rsidRDefault="00C21888">
      <w:pPr>
        <w:spacing w:line="440" w:lineRule="exact"/>
        <w:rPr>
          <w:color w:val="000000"/>
          <w:sz w:val="20"/>
          <w:szCs w:val="20"/>
        </w:rPr>
      </w:pPr>
    </w:p>
    <w:p w:rsidR="00C21888" w:rsidRDefault="00C21888">
      <w:pPr>
        <w:spacing w:line="440" w:lineRule="exact"/>
        <w:rPr>
          <w:color w:val="000000"/>
          <w:szCs w:val="21"/>
        </w:rPr>
      </w:pPr>
    </w:p>
    <w:p w:rsidR="00C21888" w:rsidRDefault="00055A4C">
      <w:pPr>
        <w:spacing w:line="440" w:lineRule="exact"/>
        <w:rPr>
          <w:color w:val="000000"/>
          <w:szCs w:val="21"/>
        </w:rPr>
      </w:pPr>
      <w:r>
        <w:rPr>
          <w:rFonts w:hint="eastAsia"/>
          <w:color w:val="000000"/>
          <w:szCs w:val="21"/>
        </w:rPr>
        <w:t>供应商</w:t>
      </w:r>
      <w:r>
        <w:rPr>
          <w:color w:val="000000"/>
          <w:szCs w:val="21"/>
        </w:rPr>
        <w:t>名称：</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 xml:space="preserve"> </w:t>
      </w:r>
    </w:p>
    <w:p w:rsidR="00C21888" w:rsidRDefault="00055A4C">
      <w:pPr>
        <w:spacing w:line="440" w:lineRule="exact"/>
        <w:rPr>
          <w:color w:val="000000"/>
          <w:szCs w:val="21"/>
        </w:rPr>
      </w:pPr>
      <w:r>
        <w:rPr>
          <w:color w:val="000000"/>
          <w:szCs w:val="21"/>
        </w:rPr>
        <w:t>单位性质：</w:t>
      </w:r>
      <w:r>
        <w:rPr>
          <w:color w:val="000000"/>
          <w:szCs w:val="21"/>
          <w:u w:val="single"/>
        </w:rPr>
        <w:t xml:space="preserve">                               </w:t>
      </w:r>
      <w:r>
        <w:rPr>
          <w:color w:val="000000"/>
          <w:szCs w:val="21"/>
        </w:rPr>
        <w:t xml:space="preserve"> </w:t>
      </w:r>
    </w:p>
    <w:p w:rsidR="00C21888" w:rsidRDefault="00055A4C">
      <w:pPr>
        <w:spacing w:line="440" w:lineRule="exact"/>
        <w:rPr>
          <w:color w:val="000000"/>
          <w:szCs w:val="21"/>
        </w:rPr>
      </w:pPr>
      <w:r>
        <w:rPr>
          <w:color w:val="000000"/>
          <w:szCs w:val="21"/>
        </w:rPr>
        <w:t>地址：</w:t>
      </w:r>
      <w:r>
        <w:rPr>
          <w:color w:val="000000"/>
          <w:szCs w:val="21"/>
          <w:u w:val="single"/>
        </w:rPr>
        <w:t xml:space="preserve">                                   </w:t>
      </w:r>
    </w:p>
    <w:p w:rsidR="00C21888" w:rsidRDefault="00055A4C">
      <w:pPr>
        <w:spacing w:line="440" w:lineRule="exact"/>
        <w:rPr>
          <w:color w:val="000000"/>
          <w:szCs w:val="21"/>
        </w:rPr>
      </w:pPr>
      <w:r>
        <w:rPr>
          <w:color w:val="000000"/>
          <w:szCs w:val="21"/>
        </w:rPr>
        <w:t>成立时间：</w:t>
      </w: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rsidR="00C21888" w:rsidRDefault="00055A4C">
      <w:pPr>
        <w:spacing w:line="440" w:lineRule="exact"/>
        <w:rPr>
          <w:color w:val="000000"/>
          <w:szCs w:val="21"/>
          <w:u w:val="single"/>
        </w:rPr>
      </w:pPr>
      <w:r>
        <w:rPr>
          <w:color w:val="000000"/>
          <w:szCs w:val="21"/>
        </w:rPr>
        <w:t>经营期限：</w:t>
      </w:r>
      <w:r>
        <w:rPr>
          <w:color w:val="000000"/>
          <w:szCs w:val="21"/>
          <w:u w:val="single"/>
        </w:rPr>
        <w:t xml:space="preserve">                               </w:t>
      </w:r>
    </w:p>
    <w:p w:rsidR="00C21888" w:rsidRDefault="00055A4C">
      <w:pPr>
        <w:spacing w:line="440" w:lineRule="exact"/>
        <w:rPr>
          <w:color w:val="000000"/>
          <w:szCs w:val="21"/>
        </w:rPr>
      </w:pPr>
      <w:r>
        <w:rPr>
          <w:rFonts w:hint="eastAsia"/>
          <w:color w:val="000000"/>
          <w:szCs w:val="21"/>
        </w:rPr>
        <w:t>联系方式：座机号码：</w:t>
      </w:r>
      <w:r>
        <w:rPr>
          <w:color w:val="000000"/>
          <w:szCs w:val="21"/>
          <w:u w:val="single"/>
        </w:rPr>
        <w:t xml:space="preserve">         </w:t>
      </w:r>
      <w:r>
        <w:rPr>
          <w:rFonts w:hint="eastAsia"/>
          <w:color w:val="000000"/>
          <w:szCs w:val="21"/>
        </w:rPr>
        <w:t xml:space="preserve"> 手机号码：</w:t>
      </w:r>
      <w:r>
        <w:rPr>
          <w:color w:val="000000"/>
          <w:szCs w:val="21"/>
          <w:u w:val="single"/>
        </w:rPr>
        <w:t xml:space="preserve">         </w:t>
      </w:r>
    </w:p>
    <w:p w:rsidR="00C21888" w:rsidRDefault="00055A4C">
      <w:pPr>
        <w:spacing w:line="440" w:lineRule="exact"/>
        <w:rPr>
          <w:color w:val="000000"/>
          <w:szCs w:val="21"/>
        </w:rPr>
      </w:pPr>
      <w:r>
        <w:rPr>
          <w:color w:val="000000"/>
          <w:szCs w:val="21"/>
        </w:rPr>
        <w:t>姓名：</w:t>
      </w:r>
      <w:r>
        <w:rPr>
          <w:color w:val="000000"/>
          <w:szCs w:val="21"/>
          <w:u w:val="single"/>
        </w:rPr>
        <w:t xml:space="preserve">        </w:t>
      </w:r>
      <w:r>
        <w:rPr>
          <w:rFonts w:hint="eastAsia"/>
          <w:color w:val="000000"/>
          <w:szCs w:val="21"/>
          <w:u w:val="single"/>
        </w:rPr>
        <w:t xml:space="preserve"> </w:t>
      </w:r>
      <w:r>
        <w:rPr>
          <w:color w:val="000000"/>
          <w:szCs w:val="21"/>
        </w:rPr>
        <w:t xml:space="preserve"> 性别：</w:t>
      </w:r>
      <w:r>
        <w:rPr>
          <w:color w:val="000000"/>
          <w:szCs w:val="21"/>
          <w:u w:val="single"/>
        </w:rPr>
        <w:t xml:space="preserve">         </w:t>
      </w:r>
      <w:r>
        <w:rPr>
          <w:color w:val="000000"/>
          <w:szCs w:val="21"/>
        </w:rPr>
        <w:t>年龄：</w:t>
      </w:r>
      <w:r>
        <w:rPr>
          <w:color w:val="000000"/>
          <w:szCs w:val="21"/>
          <w:u w:val="single"/>
        </w:rPr>
        <w:t xml:space="preserve">        </w:t>
      </w:r>
      <w:r>
        <w:rPr>
          <w:color w:val="000000"/>
          <w:szCs w:val="21"/>
        </w:rPr>
        <w:t>职务：</w:t>
      </w:r>
      <w:r>
        <w:rPr>
          <w:color w:val="000000"/>
          <w:szCs w:val="21"/>
          <w:u w:val="single"/>
        </w:rPr>
        <w:t xml:space="preserve">        </w:t>
      </w:r>
    </w:p>
    <w:p w:rsidR="00C21888" w:rsidRDefault="00055A4C">
      <w:pPr>
        <w:spacing w:line="440" w:lineRule="exact"/>
        <w:rPr>
          <w:color w:val="000000"/>
          <w:szCs w:val="21"/>
        </w:rPr>
      </w:pPr>
      <w:r>
        <w:rPr>
          <w:color w:val="000000"/>
          <w:szCs w:val="21"/>
        </w:rPr>
        <w:t>系</w:t>
      </w:r>
      <w:r>
        <w:rPr>
          <w:color w:val="000000"/>
          <w:szCs w:val="21"/>
          <w:u w:val="single"/>
        </w:rPr>
        <w:t xml:space="preserve">                             </w:t>
      </w:r>
      <w:r>
        <w:rPr>
          <w:color w:val="000000"/>
          <w:szCs w:val="21"/>
        </w:rPr>
        <w:t xml:space="preserve"> </w:t>
      </w:r>
      <w:r>
        <w:rPr>
          <w:rFonts w:hint="eastAsia"/>
          <w:color w:val="000000"/>
          <w:szCs w:val="21"/>
        </w:rPr>
        <w:t>（供应商</w:t>
      </w:r>
      <w:r>
        <w:rPr>
          <w:color w:val="000000"/>
          <w:szCs w:val="21"/>
        </w:rPr>
        <w:t>名称</w:t>
      </w:r>
      <w:r>
        <w:rPr>
          <w:rFonts w:hint="eastAsia"/>
          <w:color w:val="000000"/>
          <w:szCs w:val="21"/>
        </w:rPr>
        <w:t>）</w:t>
      </w:r>
      <w:r>
        <w:rPr>
          <w:color w:val="000000"/>
          <w:szCs w:val="21"/>
        </w:rPr>
        <w:t>的法定代表人。</w:t>
      </w:r>
    </w:p>
    <w:p w:rsidR="00C21888" w:rsidRDefault="00055A4C">
      <w:pPr>
        <w:spacing w:line="440" w:lineRule="exact"/>
        <w:ind w:firstLineChars="200" w:firstLine="420"/>
        <w:rPr>
          <w:color w:val="000000"/>
          <w:szCs w:val="21"/>
        </w:rPr>
      </w:pPr>
      <w:r>
        <w:rPr>
          <w:color w:val="000000"/>
          <w:szCs w:val="21"/>
        </w:rPr>
        <w:t>特此证明。</w:t>
      </w: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055A4C">
      <w:pPr>
        <w:spacing w:line="440" w:lineRule="exact"/>
        <w:rPr>
          <w:color w:val="000000"/>
          <w:szCs w:val="21"/>
        </w:rPr>
      </w:pPr>
      <w:r>
        <w:rPr>
          <w:color w:val="000000"/>
          <w:szCs w:val="21"/>
        </w:rPr>
        <w:t xml:space="preserve">                          </w:t>
      </w:r>
      <w:r>
        <w:rPr>
          <w:rFonts w:hint="eastAsia"/>
          <w:color w:val="000000"/>
          <w:szCs w:val="21"/>
        </w:rPr>
        <w:t>供应商</w:t>
      </w:r>
      <w:r>
        <w:rPr>
          <w:color w:val="000000"/>
          <w:szCs w:val="21"/>
        </w:rPr>
        <w:t>：</w:t>
      </w:r>
      <w:r>
        <w:rPr>
          <w:color w:val="000000"/>
          <w:szCs w:val="21"/>
          <w:u w:val="single"/>
        </w:rPr>
        <w:t xml:space="preserve">                 </w:t>
      </w:r>
      <w:r>
        <w:rPr>
          <w:color w:val="000000"/>
          <w:szCs w:val="21"/>
        </w:rPr>
        <w:t>（</w:t>
      </w:r>
      <w:r>
        <w:rPr>
          <w:rFonts w:hint="eastAsia"/>
        </w:rPr>
        <w:t>填写单位名称并加盖单位公章</w:t>
      </w:r>
      <w:r>
        <w:rPr>
          <w:color w:val="000000"/>
          <w:szCs w:val="21"/>
        </w:rPr>
        <w:t>）</w:t>
      </w:r>
    </w:p>
    <w:p w:rsidR="00C21888" w:rsidRDefault="00055A4C">
      <w:pPr>
        <w:spacing w:line="440" w:lineRule="exact"/>
        <w:rPr>
          <w:color w:val="000000"/>
          <w:szCs w:val="21"/>
        </w:rPr>
      </w:pPr>
      <w:r>
        <w:rPr>
          <w:rFonts w:hint="eastAsia"/>
          <w:color w:val="000000"/>
          <w:szCs w:val="21"/>
        </w:rPr>
        <w:t xml:space="preserve">                          </w:t>
      </w:r>
      <w:r>
        <w:rPr>
          <w:rFonts w:hint="eastAsia"/>
        </w:rPr>
        <w:t>法定代表人：</w:t>
      </w:r>
      <w:r>
        <w:rPr>
          <w:rFonts w:hint="eastAsia"/>
          <w:u w:val="single"/>
        </w:rPr>
        <w:t xml:space="preserve">                                 </w:t>
      </w:r>
      <w:r>
        <w:rPr>
          <w:rFonts w:hint="eastAsia"/>
        </w:rPr>
        <w:t>（签字）</w:t>
      </w:r>
    </w:p>
    <w:p w:rsidR="00C21888" w:rsidRDefault="00055A4C">
      <w:pPr>
        <w:spacing w:line="440" w:lineRule="exact"/>
        <w:rPr>
          <w:color w:val="000000"/>
          <w:szCs w:val="21"/>
        </w:rPr>
      </w:pPr>
      <w:r>
        <w:rPr>
          <w:color w:val="000000"/>
          <w:szCs w:val="21"/>
        </w:rPr>
        <w:t xml:space="preserve">                                </w:t>
      </w:r>
      <w:r>
        <w:rPr>
          <w:rFonts w:hint="eastAsia"/>
          <w:color w:val="000000"/>
          <w:szCs w:val="21"/>
        </w:rPr>
        <w:t xml:space="preserve">   </w:t>
      </w: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 xml:space="preserve">日          </w:t>
      </w: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C21888">
      <w:pPr>
        <w:spacing w:line="440" w:lineRule="exact"/>
        <w:rPr>
          <w:bCs/>
          <w:color w:val="000000"/>
          <w:szCs w:val="21"/>
        </w:rPr>
      </w:pPr>
    </w:p>
    <w:p w:rsidR="00C21888" w:rsidRDefault="00055A4C">
      <w:pPr>
        <w:widowControl/>
        <w:spacing w:line="400" w:lineRule="exact"/>
        <w:jc w:val="left"/>
        <w:rPr>
          <w:rFonts w:ascii="黑体" w:eastAsia="黑体" w:hAnsi="黑体" w:cs="黑体"/>
          <w:bCs/>
          <w:kern w:val="0"/>
          <w:szCs w:val="21"/>
        </w:rPr>
      </w:pPr>
      <w:bookmarkStart w:id="16" w:name="_Toc246996360"/>
      <w:bookmarkStart w:id="17" w:name="_Toc179632812"/>
      <w:bookmarkStart w:id="18" w:name="_Toc144974861"/>
      <w:bookmarkStart w:id="19" w:name="_Toc378060120"/>
      <w:bookmarkStart w:id="20" w:name="_Toc246997103"/>
      <w:bookmarkStart w:id="21" w:name="_Toc247085878"/>
      <w:bookmarkStart w:id="22" w:name="_Toc152045792"/>
      <w:bookmarkStart w:id="23" w:name="_Toc152042581"/>
      <w:r>
        <w:rPr>
          <w:rFonts w:ascii="黑体" w:eastAsia="黑体" w:hAnsi="黑体" w:cs="黑体" w:hint="eastAsia"/>
          <w:bCs/>
          <w:kern w:val="0"/>
          <w:szCs w:val="21"/>
        </w:rPr>
        <w:t>注：后附法定代表人身份证（正、反面）；</w:t>
      </w:r>
    </w:p>
    <w:p w:rsidR="00C21888" w:rsidRDefault="00C21888">
      <w:pPr>
        <w:pStyle w:val="2"/>
        <w:numPr>
          <w:ilvl w:val="0"/>
          <w:numId w:val="0"/>
        </w:numPr>
        <w:rPr>
          <w:color w:val="000000"/>
        </w:rPr>
      </w:pPr>
    </w:p>
    <w:p w:rsidR="00C21888" w:rsidRDefault="00C21888">
      <w:pPr>
        <w:pStyle w:val="2"/>
        <w:numPr>
          <w:ilvl w:val="0"/>
          <w:numId w:val="0"/>
        </w:numPr>
        <w:rPr>
          <w:color w:val="000000"/>
        </w:rPr>
      </w:pPr>
    </w:p>
    <w:p w:rsidR="00C21888" w:rsidRDefault="00055A4C">
      <w:pPr>
        <w:pStyle w:val="2"/>
        <w:numPr>
          <w:ilvl w:val="0"/>
          <w:numId w:val="0"/>
        </w:numPr>
        <w:ind w:left="3150"/>
        <w:jc w:val="both"/>
        <w:rPr>
          <w:color w:val="000000"/>
        </w:rPr>
      </w:pPr>
      <w:bookmarkStart w:id="24" w:name="_Toc841"/>
      <w:bookmarkStart w:id="25" w:name="_Toc4303"/>
      <w:r>
        <w:rPr>
          <w:rFonts w:hint="eastAsia"/>
          <w:color w:val="000000"/>
        </w:rPr>
        <w:t>二</w:t>
      </w:r>
      <w:r>
        <w:rPr>
          <w:color w:val="000000"/>
        </w:rPr>
        <w:t>、授权委托书</w:t>
      </w:r>
      <w:bookmarkEnd w:id="16"/>
      <w:bookmarkEnd w:id="17"/>
      <w:bookmarkEnd w:id="18"/>
      <w:bookmarkEnd w:id="19"/>
      <w:bookmarkEnd w:id="20"/>
      <w:bookmarkEnd w:id="21"/>
      <w:bookmarkEnd w:id="22"/>
      <w:bookmarkEnd w:id="23"/>
      <w:bookmarkEnd w:id="24"/>
      <w:bookmarkEnd w:id="25"/>
    </w:p>
    <w:p w:rsidR="00C21888" w:rsidRDefault="00C21888">
      <w:pPr>
        <w:spacing w:line="440" w:lineRule="exact"/>
        <w:rPr>
          <w:rFonts w:eastAsia="黑体"/>
          <w:color w:val="000000"/>
          <w:szCs w:val="21"/>
        </w:rPr>
      </w:pPr>
    </w:p>
    <w:p w:rsidR="00C21888" w:rsidRDefault="00055A4C">
      <w:pPr>
        <w:topLinePunct/>
        <w:spacing w:line="440" w:lineRule="exact"/>
        <w:ind w:firstLineChars="200" w:firstLine="420"/>
        <w:rPr>
          <w:color w:val="000000"/>
          <w:szCs w:val="21"/>
        </w:rPr>
      </w:pPr>
      <w:r>
        <w:rPr>
          <w:color w:val="000000"/>
          <w:szCs w:val="21"/>
        </w:rPr>
        <w:t>本人</w:t>
      </w:r>
      <w:r>
        <w:rPr>
          <w:color w:val="000000"/>
          <w:szCs w:val="21"/>
          <w:u w:val="single"/>
        </w:rPr>
        <w:t xml:space="preserve">       </w:t>
      </w:r>
      <w:r>
        <w:rPr>
          <w:color w:val="000000"/>
          <w:szCs w:val="21"/>
        </w:rPr>
        <w:t>（姓名）系</w:t>
      </w:r>
      <w:r>
        <w:rPr>
          <w:color w:val="000000"/>
          <w:szCs w:val="21"/>
          <w:u w:val="single"/>
        </w:rPr>
        <w:t xml:space="preserve">        </w:t>
      </w:r>
      <w:r>
        <w:rPr>
          <w:color w:val="000000"/>
          <w:szCs w:val="21"/>
        </w:rPr>
        <w:t>（</w:t>
      </w:r>
      <w:r>
        <w:rPr>
          <w:rFonts w:hint="eastAsia"/>
          <w:color w:val="000000"/>
          <w:szCs w:val="21"/>
        </w:rPr>
        <w:t>供应商</w:t>
      </w:r>
      <w:r>
        <w:rPr>
          <w:color w:val="000000"/>
          <w:szCs w:val="21"/>
        </w:rPr>
        <w:t>名称）的法定代表人，现委托</w:t>
      </w:r>
      <w:r>
        <w:rPr>
          <w:color w:val="000000"/>
          <w:szCs w:val="21"/>
          <w:u w:val="single"/>
        </w:rPr>
        <w:t xml:space="preserve">        </w:t>
      </w:r>
      <w:r>
        <w:rPr>
          <w:color w:val="000000"/>
          <w:szCs w:val="21"/>
        </w:rPr>
        <w:t>（姓名）为我方代理人。代理人根据授权，以我方名义签署、澄清</w:t>
      </w:r>
      <w:r>
        <w:rPr>
          <w:rFonts w:hint="eastAsia"/>
          <w:color w:val="000000"/>
          <w:szCs w:val="21"/>
        </w:rPr>
        <w:t>、说明、补正</w:t>
      </w:r>
      <w:r>
        <w:rPr>
          <w:color w:val="000000"/>
          <w:szCs w:val="21"/>
        </w:rPr>
        <w:t>、递交、撤回、修改</w:t>
      </w:r>
      <w:r>
        <w:rPr>
          <w:color w:val="000000"/>
          <w:szCs w:val="21"/>
          <w:u w:val="single"/>
        </w:rPr>
        <w:t xml:space="preserve">           </w:t>
      </w:r>
      <w:r>
        <w:rPr>
          <w:color w:val="000000"/>
          <w:szCs w:val="21"/>
        </w:rPr>
        <w:t>（项目名称）</w:t>
      </w:r>
      <w:r>
        <w:rPr>
          <w:rFonts w:hint="eastAsia"/>
          <w:color w:val="000000"/>
          <w:szCs w:val="21"/>
        </w:rPr>
        <w:t>响应</w:t>
      </w:r>
      <w:r>
        <w:rPr>
          <w:color w:val="000000"/>
          <w:szCs w:val="21"/>
        </w:rPr>
        <w:t>文件、签订合同和处理有关事宜，其法律后果由我方承担。</w:t>
      </w:r>
    </w:p>
    <w:p w:rsidR="00C21888" w:rsidRDefault="00055A4C">
      <w:pPr>
        <w:spacing w:line="440" w:lineRule="exact"/>
        <w:rPr>
          <w:color w:val="000000"/>
          <w:szCs w:val="21"/>
        </w:rPr>
      </w:pPr>
      <w:r>
        <w:rPr>
          <w:color w:val="000000"/>
          <w:szCs w:val="21"/>
        </w:rPr>
        <w:t xml:space="preserve">    委托期限：</w:t>
      </w:r>
      <w:r>
        <w:rPr>
          <w:color w:val="000000"/>
          <w:szCs w:val="21"/>
          <w:u w:val="single"/>
        </w:rPr>
        <w:t xml:space="preserve"> </w:t>
      </w:r>
      <w:r>
        <w:rPr>
          <w:rFonts w:hint="eastAsia"/>
          <w:color w:val="000000"/>
          <w:szCs w:val="21"/>
          <w:u w:val="single"/>
        </w:rPr>
        <w:t>同投标有效期</w:t>
      </w:r>
      <w:r>
        <w:rPr>
          <w:color w:val="000000"/>
          <w:szCs w:val="21"/>
          <w:u w:val="single"/>
        </w:rPr>
        <w:t xml:space="preserve"> </w:t>
      </w:r>
      <w:r>
        <w:rPr>
          <w:rFonts w:hint="eastAsia"/>
          <w:color w:val="000000"/>
          <w:szCs w:val="21"/>
        </w:rPr>
        <w:t>。</w:t>
      </w:r>
    </w:p>
    <w:p w:rsidR="00C21888" w:rsidRDefault="00055A4C">
      <w:pPr>
        <w:spacing w:line="440" w:lineRule="exact"/>
        <w:ind w:firstLineChars="200" w:firstLine="420"/>
        <w:rPr>
          <w:color w:val="000000"/>
          <w:szCs w:val="21"/>
        </w:rPr>
      </w:pPr>
      <w:r>
        <w:rPr>
          <w:color w:val="000000"/>
          <w:szCs w:val="21"/>
        </w:rPr>
        <w:t>代理人无转委托权。</w:t>
      </w: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055A4C">
      <w:pPr>
        <w:spacing w:line="440" w:lineRule="exact"/>
        <w:rPr>
          <w:color w:val="000000"/>
          <w:szCs w:val="21"/>
        </w:rPr>
      </w:pPr>
      <w:r>
        <w:rPr>
          <w:rFonts w:hint="eastAsia"/>
          <w:color w:val="000000"/>
          <w:szCs w:val="21"/>
        </w:rPr>
        <w:t>供应商</w:t>
      </w:r>
      <w:r>
        <w:rPr>
          <w:color w:val="000000"/>
          <w:szCs w:val="21"/>
        </w:rPr>
        <w:t>：</w:t>
      </w:r>
      <w:r>
        <w:rPr>
          <w:color w:val="000000"/>
          <w:szCs w:val="21"/>
          <w:u w:val="single"/>
        </w:rPr>
        <w:t xml:space="preserve">                               </w:t>
      </w:r>
      <w:r>
        <w:rPr>
          <w:color w:val="000000"/>
          <w:szCs w:val="21"/>
        </w:rPr>
        <w:t>（</w:t>
      </w:r>
      <w:r>
        <w:rPr>
          <w:rFonts w:hint="eastAsia"/>
        </w:rPr>
        <w:t>填写单位名称并加盖单位公章</w:t>
      </w:r>
      <w:r>
        <w:rPr>
          <w:color w:val="000000"/>
          <w:szCs w:val="21"/>
        </w:rPr>
        <w:t>）</w:t>
      </w:r>
    </w:p>
    <w:p w:rsidR="00C21888" w:rsidRDefault="00C21888">
      <w:pPr>
        <w:spacing w:line="440" w:lineRule="exact"/>
        <w:rPr>
          <w:color w:val="000000"/>
          <w:szCs w:val="21"/>
        </w:rPr>
      </w:pPr>
    </w:p>
    <w:p w:rsidR="00C21888" w:rsidRDefault="00055A4C">
      <w:pPr>
        <w:spacing w:line="440" w:lineRule="exact"/>
        <w:rPr>
          <w:color w:val="000000"/>
          <w:szCs w:val="21"/>
        </w:rPr>
      </w:pPr>
      <w:r>
        <w:rPr>
          <w:color w:val="000000"/>
          <w:szCs w:val="21"/>
        </w:rPr>
        <w:t>法定代表人：</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（签字</w:t>
      </w:r>
      <w:r>
        <w:rPr>
          <w:rFonts w:hint="eastAsia"/>
          <w:color w:val="000000"/>
          <w:szCs w:val="21"/>
        </w:rPr>
        <w:t>或盖章</w:t>
      </w:r>
      <w:r>
        <w:rPr>
          <w:color w:val="000000"/>
          <w:szCs w:val="21"/>
        </w:rPr>
        <w:t>）</w:t>
      </w:r>
    </w:p>
    <w:p w:rsidR="00C21888" w:rsidRDefault="00C21888">
      <w:pPr>
        <w:spacing w:line="440" w:lineRule="exact"/>
        <w:rPr>
          <w:color w:val="000000"/>
          <w:szCs w:val="21"/>
        </w:rPr>
      </w:pPr>
    </w:p>
    <w:p w:rsidR="00C21888" w:rsidRDefault="00055A4C">
      <w:pPr>
        <w:spacing w:line="440" w:lineRule="exact"/>
        <w:rPr>
          <w:color w:val="000000"/>
          <w:szCs w:val="21"/>
        </w:rPr>
      </w:pPr>
      <w:r>
        <w:rPr>
          <w:color w:val="000000"/>
          <w:szCs w:val="21"/>
        </w:rPr>
        <w:t>身份证号码：</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p w:rsidR="00C21888" w:rsidRDefault="00C21888">
      <w:pPr>
        <w:spacing w:line="440" w:lineRule="exact"/>
        <w:rPr>
          <w:color w:val="000000"/>
          <w:szCs w:val="21"/>
        </w:rPr>
      </w:pPr>
    </w:p>
    <w:p w:rsidR="00C21888" w:rsidRDefault="00055A4C">
      <w:pPr>
        <w:spacing w:line="440" w:lineRule="exact"/>
        <w:rPr>
          <w:color w:val="000000"/>
          <w:szCs w:val="21"/>
        </w:rPr>
      </w:pPr>
      <w:r>
        <w:rPr>
          <w:color w:val="000000"/>
          <w:szCs w:val="21"/>
        </w:rPr>
        <w:t>委托代理人：</w:t>
      </w:r>
      <w:r>
        <w:rPr>
          <w:color w:val="000000"/>
          <w:szCs w:val="21"/>
          <w:u w:val="single"/>
        </w:rPr>
        <w:t xml:space="preserve">                                   </w:t>
      </w:r>
      <w:r>
        <w:rPr>
          <w:rFonts w:hint="eastAsia"/>
          <w:color w:val="000000"/>
          <w:szCs w:val="21"/>
          <w:u w:val="single"/>
        </w:rPr>
        <w:t>（签字）</w:t>
      </w:r>
      <w:r>
        <w:rPr>
          <w:color w:val="000000"/>
          <w:szCs w:val="21"/>
        </w:rPr>
        <w:t xml:space="preserve"> </w:t>
      </w:r>
    </w:p>
    <w:p w:rsidR="00C21888" w:rsidRDefault="00C21888">
      <w:pPr>
        <w:spacing w:line="440" w:lineRule="exact"/>
        <w:rPr>
          <w:color w:val="000000"/>
          <w:szCs w:val="21"/>
        </w:rPr>
      </w:pPr>
    </w:p>
    <w:p w:rsidR="00C21888" w:rsidRDefault="00055A4C">
      <w:pPr>
        <w:spacing w:line="440" w:lineRule="exact"/>
        <w:rPr>
          <w:color w:val="000000"/>
          <w:szCs w:val="21"/>
          <w:u w:val="single"/>
        </w:rPr>
      </w:pPr>
      <w:r>
        <w:rPr>
          <w:color w:val="000000"/>
          <w:szCs w:val="21"/>
        </w:rPr>
        <w:t>身份证号码：</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p w:rsidR="00C21888" w:rsidRDefault="00C21888">
      <w:pPr>
        <w:spacing w:line="440" w:lineRule="exact"/>
        <w:rPr>
          <w:color w:val="000000"/>
          <w:szCs w:val="21"/>
        </w:rPr>
      </w:pPr>
    </w:p>
    <w:p w:rsidR="00C21888" w:rsidRDefault="00055A4C">
      <w:pPr>
        <w:spacing w:line="440" w:lineRule="exact"/>
        <w:rPr>
          <w:color w:val="000000"/>
          <w:szCs w:val="21"/>
        </w:rPr>
      </w:pPr>
      <w:r>
        <w:rPr>
          <w:rFonts w:hint="eastAsia"/>
          <w:color w:val="000000"/>
          <w:szCs w:val="21"/>
        </w:rPr>
        <w:t>联系方式：座机号码：</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 xml:space="preserve"> 手机号码：</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p w:rsidR="00C21888" w:rsidRDefault="00C21888">
      <w:pPr>
        <w:pStyle w:val="a4"/>
      </w:pPr>
    </w:p>
    <w:p w:rsidR="00C21888" w:rsidRDefault="00C21888">
      <w:pPr>
        <w:spacing w:line="440" w:lineRule="exact"/>
        <w:rPr>
          <w:color w:val="000000"/>
          <w:szCs w:val="21"/>
        </w:rPr>
      </w:pPr>
    </w:p>
    <w:p w:rsidR="00C21888" w:rsidRDefault="00C21888">
      <w:pPr>
        <w:spacing w:line="440" w:lineRule="exact"/>
        <w:rPr>
          <w:color w:val="000000"/>
          <w:szCs w:val="21"/>
        </w:rPr>
      </w:pPr>
    </w:p>
    <w:p w:rsidR="00C21888" w:rsidRDefault="00055A4C">
      <w:pPr>
        <w:spacing w:line="440" w:lineRule="exact"/>
        <w:ind w:firstLineChars="1100" w:firstLine="2310"/>
        <w:jc w:val="right"/>
        <w:rPr>
          <w:rFonts w:eastAsia="黑体"/>
          <w:color w:val="000000"/>
          <w:szCs w:val="21"/>
        </w:rPr>
      </w:pP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w:t>
      </w:r>
    </w:p>
    <w:p w:rsidR="00C21888" w:rsidRDefault="00C21888">
      <w:pPr>
        <w:spacing w:line="400" w:lineRule="exact"/>
        <w:rPr>
          <w:rFonts w:ascii="黑体" w:eastAsia="黑体" w:hAnsi="黑体" w:cs="黑体"/>
          <w:color w:val="000000"/>
          <w:szCs w:val="21"/>
        </w:rPr>
      </w:pPr>
    </w:p>
    <w:p w:rsidR="00C21888" w:rsidRDefault="00055A4C">
      <w:pPr>
        <w:pStyle w:val="a3"/>
        <w:rPr>
          <w:rFonts w:ascii="黑体" w:eastAsia="黑体" w:hAnsi="黑体" w:cs="黑体"/>
          <w:bCs/>
          <w:kern w:val="0"/>
          <w:szCs w:val="21"/>
        </w:rPr>
      </w:pPr>
      <w:r>
        <w:rPr>
          <w:rFonts w:ascii="黑体" w:eastAsia="黑体" w:hAnsi="黑体" w:cs="黑体" w:hint="eastAsia"/>
          <w:bCs/>
          <w:kern w:val="0"/>
          <w:szCs w:val="21"/>
        </w:rPr>
        <w:t>备注：后附委托代理人身份证（正、反面）；</w:t>
      </w:r>
    </w:p>
    <w:p w:rsidR="00C21888" w:rsidRDefault="00055A4C">
      <w:pPr>
        <w:spacing w:line="500" w:lineRule="exact"/>
        <w:rPr>
          <w:rFonts w:ascii="仿宋" w:eastAsia="仿宋" w:hAnsi="仿宋" w:cs="宋体"/>
          <w:sz w:val="28"/>
          <w:szCs w:val="28"/>
        </w:rPr>
      </w:pPr>
      <w:r>
        <w:rPr>
          <w:rFonts w:ascii="黑体" w:eastAsia="黑体" w:hAnsi="黑体" w:cs="黑体" w:hint="eastAsia"/>
          <w:color w:val="000000"/>
          <w:sz w:val="20"/>
          <w:szCs w:val="20"/>
        </w:rPr>
        <w:br w:type="page"/>
      </w:r>
    </w:p>
    <w:p w:rsidR="00C21888" w:rsidRDefault="00055A4C">
      <w:pPr>
        <w:pStyle w:val="2"/>
        <w:numPr>
          <w:ilvl w:val="0"/>
          <w:numId w:val="0"/>
        </w:numPr>
        <w:ind w:left="3150"/>
        <w:jc w:val="both"/>
        <w:rPr>
          <w:color w:val="000000"/>
        </w:rPr>
      </w:pPr>
      <w:r>
        <w:rPr>
          <w:rFonts w:hint="eastAsia"/>
          <w:color w:val="000000"/>
        </w:rPr>
        <w:lastRenderedPageBreak/>
        <w:t>三、供应商资格审查材料</w:t>
      </w:r>
    </w:p>
    <w:p w:rsidR="00C21888" w:rsidRDefault="00055A4C">
      <w:r>
        <w:rPr>
          <w:rFonts w:hint="eastAsia"/>
        </w:rPr>
        <w:t>按照招标邀请函的要求,提供佐证材料</w:t>
      </w:r>
    </w:p>
    <w:p w:rsidR="00C21888" w:rsidRDefault="00055A4C">
      <w:pPr>
        <w:spacing w:line="360" w:lineRule="auto"/>
        <w:rPr>
          <w:rFonts w:ascii="宋体" w:eastAsia="宋体" w:hAnsi="宋体"/>
          <w:sz w:val="22"/>
          <w:szCs w:val="24"/>
        </w:rPr>
      </w:pPr>
      <w:r>
        <w:rPr>
          <w:rFonts w:ascii="宋体" w:eastAsia="宋体" w:hAnsi="宋体"/>
          <w:sz w:val="22"/>
          <w:szCs w:val="24"/>
        </w:rPr>
        <w:t>1.具有独立承担民事责任能力的法人或其他组织，提供相关证件(营业执照或事业单位法人证书或民办非企业单位登记证书或社会团体法人登记证书或基金会法人登记证书)；</w:t>
      </w:r>
    </w:p>
    <w:p w:rsidR="00C21888" w:rsidRDefault="00055A4C">
      <w:pPr>
        <w:spacing w:line="360" w:lineRule="auto"/>
        <w:rPr>
          <w:rFonts w:ascii="宋体" w:eastAsia="宋体" w:hAnsi="宋体"/>
          <w:sz w:val="22"/>
          <w:szCs w:val="24"/>
        </w:rPr>
      </w:pPr>
      <w:r>
        <w:rPr>
          <w:rFonts w:ascii="宋体" w:eastAsia="宋体" w:hAnsi="宋体"/>
          <w:sz w:val="22"/>
          <w:szCs w:val="24"/>
        </w:rPr>
        <w:t>2</w:t>
      </w:r>
      <w:r>
        <w:rPr>
          <w:rFonts w:ascii="宋体" w:eastAsia="宋体" w:hAnsi="宋体" w:hint="eastAsia"/>
          <w:sz w:val="22"/>
          <w:szCs w:val="24"/>
        </w:rPr>
        <w:t>.</w:t>
      </w:r>
      <w:r>
        <w:rPr>
          <w:rFonts w:ascii="宋体" w:eastAsia="宋体" w:hAnsi="宋体"/>
          <w:sz w:val="22"/>
          <w:szCs w:val="24"/>
        </w:rPr>
        <w:t>提供2020年度至今至少1个月的依法纳税的相关证明材料</w:t>
      </w:r>
      <w:r>
        <w:rPr>
          <w:rFonts w:ascii="宋体" w:eastAsia="宋体" w:hAnsi="宋体" w:hint="eastAsia"/>
          <w:sz w:val="22"/>
          <w:szCs w:val="24"/>
        </w:rPr>
        <w:t>。</w:t>
      </w:r>
      <w:r>
        <w:rPr>
          <w:rFonts w:ascii="宋体" w:eastAsia="宋体" w:hAnsi="宋体"/>
          <w:sz w:val="22"/>
          <w:szCs w:val="24"/>
        </w:rPr>
        <w:t xml:space="preserve"> </w:t>
      </w:r>
    </w:p>
    <w:p w:rsidR="00C21888" w:rsidRDefault="00055A4C">
      <w:pPr>
        <w:spacing w:line="360" w:lineRule="auto"/>
        <w:rPr>
          <w:rFonts w:ascii="宋体" w:eastAsia="宋体" w:hAnsi="宋体"/>
          <w:sz w:val="22"/>
          <w:szCs w:val="24"/>
        </w:rPr>
      </w:pPr>
      <w:r>
        <w:rPr>
          <w:rFonts w:ascii="宋体" w:eastAsia="宋体" w:hAnsi="宋体"/>
          <w:sz w:val="22"/>
          <w:szCs w:val="24"/>
        </w:rPr>
        <w:t>3</w:t>
      </w:r>
      <w:r>
        <w:rPr>
          <w:rFonts w:ascii="宋体" w:eastAsia="宋体" w:hAnsi="宋体" w:hint="eastAsia"/>
          <w:sz w:val="22"/>
          <w:szCs w:val="24"/>
        </w:rPr>
        <w:t>.</w:t>
      </w:r>
      <w:r>
        <w:rPr>
          <w:rFonts w:ascii="宋体" w:eastAsia="宋体" w:hAnsi="宋体"/>
          <w:sz w:val="22"/>
          <w:szCs w:val="24"/>
        </w:rPr>
        <w:t xml:space="preserve">提供2020年度至今至少1个月的依法缴纳社会保险费（养老保险）的相关证明材料； </w:t>
      </w:r>
    </w:p>
    <w:p w:rsidR="00C21888" w:rsidRDefault="00055A4C">
      <w:pPr>
        <w:spacing w:line="360" w:lineRule="auto"/>
        <w:rPr>
          <w:rFonts w:ascii="宋体" w:eastAsia="宋体" w:hAnsi="宋体"/>
          <w:sz w:val="22"/>
          <w:szCs w:val="24"/>
        </w:rPr>
      </w:pPr>
      <w:r>
        <w:rPr>
          <w:rFonts w:ascii="宋体" w:eastAsia="宋体" w:hAnsi="宋体"/>
          <w:sz w:val="22"/>
          <w:szCs w:val="24"/>
        </w:rPr>
        <w:t>4</w:t>
      </w:r>
      <w:r>
        <w:rPr>
          <w:rFonts w:ascii="宋体" w:eastAsia="宋体" w:hAnsi="宋体" w:hint="eastAsia"/>
          <w:sz w:val="22"/>
          <w:szCs w:val="24"/>
        </w:rPr>
        <w:t>.</w:t>
      </w:r>
      <w:r>
        <w:rPr>
          <w:rFonts w:ascii="宋体" w:eastAsia="宋体" w:hAnsi="宋体"/>
          <w:sz w:val="22"/>
          <w:szCs w:val="24"/>
        </w:rPr>
        <w:t>提供2019年度或2020年度经第三方会计师事务所审计的完整的企业财务报告或银行出具的资信证明；</w:t>
      </w:r>
    </w:p>
    <w:p w:rsidR="00C21888" w:rsidRDefault="00055A4C">
      <w:pPr>
        <w:spacing w:line="360" w:lineRule="auto"/>
        <w:rPr>
          <w:rFonts w:ascii="宋体" w:eastAsia="宋体" w:hAnsi="宋体"/>
          <w:sz w:val="22"/>
          <w:szCs w:val="24"/>
        </w:rPr>
      </w:pPr>
      <w:r>
        <w:rPr>
          <w:rFonts w:ascii="宋体" w:eastAsia="宋体" w:hAnsi="宋体"/>
          <w:sz w:val="22"/>
          <w:szCs w:val="24"/>
        </w:rPr>
        <w:t>5</w:t>
      </w:r>
      <w:r>
        <w:rPr>
          <w:rFonts w:ascii="宋体" w:eastAsia="宋体" w:hAnsi="宋体" w:hint="eastAsia"/>
          <w:sz w:val="22"/>
          <w:szCs w:val="24"/>
        </w:rPr>
        <w:t>.</w:t>
      </w:r>
      <w:r>
        <w:rPr>
          <w:rFonts w:ascii="宋体" w:eastAsia="宋体" w:hAnsi="宋体"/>
          <w:sz w:val="22"/>
          <w:szCs w:val="24"/>
        </w:rPr>
        <w:t xml:space="preserve">投标截止日前三年参加政府采购活动，在经营活动中没有重大违法记录。提供书面声明函； </w:t>
      </w:r>
    </w:p>
    <w:p w:rsidR="00C21888" w:rsidRDefault="00055A4C">
      <w:pPr>
        <w:spacing w:line="360" w:lineRule="auto"/>
        <w:rPr>
          <w:rFonts w:ascii="宋体" w:eastAsia="宋体" w:hAnsi="宋体"/>
          <w:sz w:val="22"/>
          <w:szCs w:val="24"/>
        </w:rPr>
      </w:pPr>
      <w:r>
        <w:rPr>
          <w:rFonts w:ascii="宋体" w:eastAsia="宋体" w:hAnsi="宋体"/>
          <w:sz w:val="22"/>
          <w:szCs w:val="24"/>
        </w:rPr>
        <w:t>6. 失信被执行人查询</w:t>
      </w:r>
      <w:r>
        <w:rPr>
          <w:rFonts w:ascii="宋体" w:eastAsia="宋体" w:hAnsi="宋体" w:hint="eastAsia"/>
          <w:sz w:val="22"/>
          <w:szCs w:val="24"/>
        </w:rPr>
        <w:t>证明。</w:t>
      </w:r>
    </w:p>
    <w:p w:rsidR="00C21888" w:rsidRDefault="00055A4C">
      <w:pPr>
        <w:spacing w:line="360" w:lineRule="auto"/>
        <w:rPr>
          <w:rFonts w:ascii="宋体" w:eastAsia="宋体" w:hAnsi="宋体"/>
          <w:sz w:val="22"/>
          <w:szCs w:val="24"/>
        </w:rPr>
      </w:pPr>
      <w:r>
        <w:rPr>
          <w:rFonts w:ascii="宋体" w:eastAsia="宋体" w:hAnsi="宋体" w:hint="eastAsia"/>
          <w:sz w:val="22"/>
          <w:szCs w:val="24"/>
        </w:rPr>
        <w:t>7.无重大税收违法行为证明材料。</w:t>
      </w:r>
    </w:p>
    <w:p w:rsidR="00C21888" w:rsidRDefault="00055A4C">
      <w:pPr>
        <w:spacing w:line="360" w:lineRule="auto"/>
        <w:rPr>
          <w:rFonts w:ascii="宋体" w:eastAsia="宋体" w:hAnsi="宋体"/>
          <w:sz w:val="22"/>
          <w:szCs w:val="24"/>
        </w:rPr>
      </w:pPr>
      <w:r>
        <w:rPr>
          <w:rFonts w:ascii="宋体" w:eastAsia="宋体" w:hAnsi="宋体" w:hint="eastAsia"/>
          <w:sz w:val="22"/>
          <w:szCs w:val="24"/>
        </w:rPr>
        <w:t>8.无政府采购严重违法失信证明材料。</w:t>
      </w: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C21888">
      <w:pPr>
        <w:spacing w:line="360" w:lineRule="auto"/>
        <w:rPr>
          <w:rFonts w:ascii="宋体" w:eastAsia="宋体" w:hAnsi="宋体"/>
          <w:sz w:val="22"/>
          <w:szCs w:val="24"/>
        </w:rPr>
      </w:pPr>
    </w:p>
    <w:p w:rsidR="00C21888" w:rsidRDefault="00055A4C">
      <w:pPr>
        <w:pStyle w:val="2"/>
        <w:numPr>
          <w:ilvl w:val="0"/>
          <w:numId w:val="0"/>
        </w:numPr>
        <w:ind w:left="3150"/>
        <w:jc w:val="both"/>
        <w:rPr>
          <w:color w:val="000000"/>
        </w:rPr>
      </w:pPr>
      <w:r>
        <w:rPr>
          <w:rFonts w:hint="eastAsia"/>
          <w:color w:val="000000"/>
        </w:rPr>
        <w:lastRenderedPageBreak/>
        <w:t>四、供应商承诺书</w:t>
      </w:r>
    </w:p>
    <w:p w:rsidR="00C21888" w:rsidRDefault="00C21888"/>
    <w:p w:rsidR="00C21888" w:rsidRDefault="00C21888"/>
    <w:p w:rsidR="00C21888" w:rsidRDefault="00055A4C">
      <w:pPr>
        <w:spacing w:line="420" w:lineRule="exact"/>
        <w:ind w:leftChars="200" w:left="420"/>
        <w:jc w:val="center"/>
        <w:rPr>
          <w:rFonts w:ascii="宋体" w:hAnsi="宋体" w:cs="仿宋_GB2312"/>
          <w:sz w:val="28"/>
          <w:szCs w:val="28"/>
        </w:rPr>
      </w:pPr>
      <w:r>
        <w:rPr>
          <w:rFonts w:ascii="宋体" w:hAnsi="宋体" w:cs="仿宋_GB2312" w:hint="eastAsia"/>
          <w:sz w:val="28"/>
          <w:szCs w:val="28"/>
        </w:rPr>
        <w:t>供应商近</w:t>
      </w:r>
      <w:r>
        <w:rPr>
          <w:rFonts w:ascii="宋体" w:hAnsi="宋体" w:cs="仿宋_GB2312" w:hint="eastAsia"/>
          <w:sz w:val="28"/>
          <w:szCs w:val="28"/>
        </w:rPr>
        <w:t>3</w:t>
      </w:r>
      <w:r>
        <w:rPr>
          <w:rFonts w:ascii="宋体" w:hAnsi="宋体" w:cs="仿宋_GB2312" w:hint="eastAsia"/>
          <w:sz w:val="28"/>
          <w:szCs w:val="28"/>
        </w:rPr>
        <w:t>年内在经营活动中无重大违法记录的承诺函</w:t>
      </w:r>
    </w:p>
    <w:p w:rsidR="00C21888" w:rsidRDefault="00C21888">
      <w:pPr>
        <w:spacing w:line="420" w:lineRule="exact"/>
        <w:ind w:leftChars="200" w:left="420"/>
        <w:jc w:val="center"/>
        <w:rPr>
          <w:rFonts w:ascii="宋体" w:hAnsi="宋体" w:cs="仿宋_GB2312"/>
          <w:b/>
          <w:bCs/>
          <w:sz w:val="28"/>
          <w:szCs w:val="28"/>
        </w:rPr>
      </w:pPr>
    </w:p>
    <w:p w:rsidR="00C21888" w:rsidRDefault="00C21888">
      <w:pPr>
        <w:spacing w:line="420" w:lineRule="exact"/>
        <w:ind w:leftChars="200" w:left="420"/>
        <w:jc w:val="center"/>
        <w:rPr>
          <w:rFonts w:ascii="宋体" w:hAnsi="宋体" w:cs="仿宋_GB2312"/>
          <w:b/>
          <w:bCs/>
          <w:sz w:val="28"/>
          <w:szCs w:val="28"/>
        </w:rPr>
      </w:pPr>
    </w:p>
    <w:p w:rsidR="00C21888" w:rsidRDefault="00C21888">
      <w:pPr>
        <w:spacing w:line="420" w:lineRule="exact"/>
        <w:ind w:leftChars="200" w:left="420"/>
        <w:jc w:val="center"/>
        <w:rPr>
          <w:rFonts w:ascii="宋体" w:hAnsi="宋体" w:cs="仿宋_GB2312"/>
          <w:b/>
          <w:bCs/>
          <w:sz w:val="28"/>
          <w:szCs w:val="28"/>
        </w:rPr>
      </w:pPr>
    </w:p>
    <w:p w:rsidR="00C21888" w:rsidRDefault="00055A4C">
      <w:pPr>
        <w:spacing w:line="700" w:lineRule="exact"/>
        <w:rPr>
          <w:rFonts w:ascii="宋体" w:hAnsi="宋体" w:cs="仿宋"/>
          <w:sz w:val="24"/>
          <w:u w:val="single"/>
        </w:rPr>
      </w:pPr>
      <w:r>
        <w:rPr>
          <w:rFonts w:ascii="宋体" w:hAnsi="宋体" w:cs="仿宋" w:hint="eastAsia"/>
          <w:sz w:val="24"/>
        </w:rPr>
        <w:t>致：</w:t>
      </w:r>
      <w:r>
        <w:rPr>
          <w:rFonts w:ascii="宋体" w:hAnsi="宋体" w:cs="仿宋" w:hint="eastAsia"/>
          <w:sz w:val="24"/>
          <w:u w:val="single"/>
        </w:rPr>
        <w:t xml:space="preserve">                      </w:t>
      </w:r>
      <w:r>
        <w:rPr>
          <w:rFonts w:ascii="宋体" w:hAnsi="宋体" w:cs="仿宋" w:hint="eastAsia"/>
          <w:sz w:val="24"/>
          <w:u w:val="single"/>
        </w:rPr>
        <w:t>（采购人名称）</w:t>
      </w:r>
    </w:p>
    <w:p w:rsidR="00C21888" w:rsidRDefault="00055A4C">
      <w:pPr>
        <w:spacing w:line="700" w:lineRule="exact"/>
        <w:ind w:firstLineChars="250" w:firstLine="600"/>
        <w:rPr>
          <w:rFonts w:ascii="宋体" w:hAnsi="宋体" w:cs="仿宋"/>
          <w:sz w:val="24"/>
        </w:rPr>
      </w:pPr>
      <w:r>
        <w:rPr>
          <w:rFonts w:ascii="宋体" w:hAnsi="宋体" w:cs="仿宋" w:hint="eastAsia"/>
          <w:sz w:val="24"/>
        </w:rPr>
        <w:t>我单位</w:t>
      </w:r>
      <w:r>
        <w:rPr>
          <w:rFonts w:ascii="宋体" w:hAnsi="宋体" w:cs="仿宋" w:hint="eastAsia"/>
          <w:sz w:val="24"/>
        </w:rPr>
        <w:t xml:space="preserve"> </w:t>
      </w:r>
      <w:r>
        <w:rPr>
          <w:rFonts w:ascii="宋体" w:hAnsi="宋体" w:cs="仿宋" w:hint="eastAsia"/>
          <w:sz w:val="24"/>
          <w:u w:val="single"/>
        </w:rPr>
        <w:t xml:space="preserve">           </w:t>
      </w:r>
      <w:r>
        <w:rPr>
          <w:rFonts w:ascii="宋体" w:hAnsi="宋体" w:cs="仿宋" w:hint="eastAsia"/>
          <w:sz w:val="24"/>
          <w:u w:val="single"/>
        </w:rPr>
        <w:t>（供应商名称）</w:t>
      </w:r>
      <w:r>
        <w:rPr>
          <w:rFonts w:ascii="宋体" w:hAnsi="宋体" w:cs="仿宋" w:hint="eastAsia"/>
          <w:sz w:val="24"/>
        </w:rPr>
        <w:t>近三年内，在经营活动中没有重大违法记录，特此承诺。</w:t>
      </w:r>
    </w:p>
    <w:p w:rsidR="00C21888" w:rsidRDefault="00055A4C">
      <w:pPr>
        <w:spacing w:line="700" w:lineRule="exact"/>
        <w:ind w:firstLineChars="250" w:firstLine="600"/>
        <w:rPr>
          <w:rFonts w:ascii="宋体" w:hAnsi="宋体" w:cs="仿宋"/>
          <w:sz w:val="24"/>
        </w:rPr>
      </w:pPr>
      <w:r>
        <w:rPr>
          <w:rFonts w:ascii="宋体" w:hAnsi="宋体" w:cs="仿宋" w:hint="eastAsia"/>
          <w:sz w:val="24"/>
        </w:rPr>
        <w:t>若采购单位在本项目采购过程中发现我单位近三年内在经营活动中有重大违法记录，我单位将无条件地退出本项目的投标，并承担因此引起的一切后果。</w:t>
      </w:r>
    </w:p>
    <w:p w:rsidR="00C21888" w:rsidRDefault="00C21888">
      <w:pPr>
        <w:spacing w:line="700" w:lineRule="exact"/>
        <w:rPr>
          <w:rFonts w:ascii="宋体" w:hAnsi="宋体" w:cs="仿宋"/>
          <w:sz w:val="24"/>
        </w:rPr>
      </w:pPr>
    </w:p>
    <w:p w:rsidR="00C21888" w:rsidRDefault="00C21888">
      <w:pPr>
        <w:spacing w:line="700" w:lineRule="exact"/>
        <w:rPr>
          <w:rFonts w:ascii="宋体" w:hAnsi="宋体" w:cs="仿宋"/>
          <w:sz w:val="24"/>
        </w:rPr>
      </w:pPr>
    </w:p>
    <w:p w:rsidR="00C21888" w:rsidRDefault="00055A4C">
      <w:pPr>
        <w:spacing w:line="700" w:lineRule="exact"/>
        <w:ind w:firstLineChars="650" w:firstLine="1560"/>
        <w:rPr>
          <w:rFonts w:ascii="宋体" w:hAnsi="宋体" w:cs="仿宋"/>
          <w:sz w:val="24"/>
          <w:u w:val="single"/>
        </w:rPr>
      </w:pPr>
      <w:r>
        <w:rPr>
          <w:rFonts w:ascii="宋体" w:hAnsi="宋体" w:cs="仿宋" w:hint="eastAsia"/>
          <w:sz w:val="24"/>
        </w:rPr>
        <w:t>供应商（公章）：</w:t>
      </w:r>
      <w:r>
        <w:rPr>
          <w:rFonts w:ascii="宋体" w:hAnsi="宋体" w:cs="仿宋" w:hint="eastAsia"/>
          <w:sz w:val="24"/>
          <w:u w:val="single"/>
        </w:rPr>
        <w:t xml:space="preserve">            </w:t>
      </w:r>
      <w:r>
        <w:rPr>
          <w:rFonts w:ascii="宋体" w:hAnsi="宋体" w:cs="仿宋" w:hint="eastAsia"/>
          <w:sz w:val="24"/>
          <w:u w:val="single"/>
        </w:rPr>
        <w:t>（填写单位名称并加盖单位公章）</w:t>
      </w:r>
    </w:p>
    <w:p w:rsidR="00C21888" w:rsidRDefault="00055A4C">
      <w:pPr>
        <w:spacing w:line="700" w:lineRule="exact"/>
        <w:rPr>
          <w:rFonts w:ascii="宋体" w:hAnsi="宋体" w:cs="仿宋"/>
          <w:sz w:val="24"/>
          <w:u w:val="single"/>
        </w:rPr>
      </w:pPr>
      <w:r>
        <w:rPr>
          <w:rFonts w:ascii="宋体" w:hAnsi="宋体" w:cs="仿宋" w:hint="eastAsia"/>
          <w:sz w:val="24"/>
        </w:rPr>
        <w:t xml:space="preserve">             </w:t>
      </w:r>
      <w:r>
        <w:rPr>
          <w:rFonts w:ascii="宋体" w:hAnsi="宋体" w:cs="仿宋" w:hint="eastAsia"/>
          <w:sz w:val="24"/>
        </w:rPr>
        <w:t>法定代表人或被授权委托人：</w:t>
      </w:r>
      <w:r>
        <w:rPr>
          <w:rFonts w:ascii="宋体" w:hAnsi="宋体" w:cs="仿宋" w:hint="eastAsia"/>
          <w:sz w:val="24"/>
          <w:u w:val="single"/>
        </w:rPr>
        <w:t xml:space="preserve">               </w:t>
      </w:r>
      <w:r>
        <w:rPr>
          <w:rFonts w:ascii="宋体" w:hAnsi="宋体" w:cs="仿宋" w:hint="eastAsia"/>
          <w:sz w:val="24"/>
          <w:u w:val="single"/>
        </w:rPr>
        <w:t>（签字或盖章</w:t>
      </w:r>
      <w:r>
        <w:rPr>
          <w:rFonts w:ascii="宋体" w:hAnsi="宋体" w:cs="仿宋" w:hint="eastAsia"/>
          <w:sz w:val="24"/>
          <w:u w:val="single"/>
        </w:rPr>
        <w:t xml:space="preserve"> </w:t>
      </w:r>
      <w:r>
        <w:rPr>
          <w:rFonts w:ascii="宋体" w:hAnsi="宋体" w:cs="仿宋" w:hint="eastAsia"/>
          <w:sz w:val="24"/>
          <w:u w:val="single"/>
        </w:rPr>
        <w:t>）</w:t>
      </w:r>
    </w:p>
    <w:p w:rsidR="00C21888" w:rsidRDefault="00C21888">
      <w:pPr>
        <w:spacing w:line="440" w:lineRule="exact"/>
        <w:ind w:firstLineChars="650" w:firstLine="1560"/>
        <w:rPr>
          <w:rFonts w:ascii="宋体" w:hAnsi="宋体" w:cs="仿宋"/>
          <w:sz w:val="24"/>
        </w:rPr>
      </w:pPr>
    </w:p>
    <w:p w:rsidR="00C21888" w:rsidRDefault="00055A4C">
      <w:pPr>
        <w:spacing w:line="440" w:lineRule="exact"/>
        <w:ind w:firstLineChars="650" w:firstLine="1560"/>
        <w:rPr>
          <w:rFonts w:ascii="宋体" w:hAnsi="宋体" w:cs="仿宋"/>
          <w:sz w:val="24"/>
        </w:rPr>
      </w:pPr>
      <w:r>
        <w:rPr>
          <w:rFonts w:ascii="宋体" w:hAnsi="宋体" w:cs="仿宋" w:hint="eastAsia"/>
          <w:sz w:val="24"/>
        </w:rPr>
        <w:t>日</w:t>
      </w:r>
      <w:r>
        <w:rPr>
          <w:rFonts w:ascii="宋体" w:hAnsi="宋体" w:cs="仿宋" w:hint="eastAsia"/>
          <w:sz w:val="24"/>
        </w:rPr>
        <w:t xml:space="preserve">  </w:t>
      </w:r>
      <w:r>
        <w:rPr>
          <w:rFonts w:ascii="宋体" w:hAnsi="宋体" w:cs="仿宋" w:hint="eastAsia"/>
          <w:sz w:val="24"/>
        </w:rPr>
        <w:t>期：</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C21888" w:rsidRDefault="00C21888">
      <w:pPr>
        <w:spacing w:line="440" w:lineRule="exact"/>
        <w:rPr>
          <w:color w:val="000000"/>
        </w:rPr>
      </w:pPr>
    </w:p>
    <w:p w:rsidR="00C21888" w:rsidRDefault="00C21888"/>
    <w:p w:rsidR="00C21888" w:rsidRDefault="00C21888"/>
    <w:p w:rsidR="00C21888" w:rsidRDefault="00C21888"/>
    <w:p w:rsidR="00C21888" w:rsidRDefault="00C21888"/>
    <w:p w:rsidR="00C21888" w:rsidRDefault="00C21888"/>
    <w:p w:rsidR="00C21888" w:rsidRDefault="00C21888"/>
    <w:p w:rsidR="00C21888" w:rsidRDefault="00C21888"/>
    <w:p w:rsidR="00C21888" w:rsidRDefault="00C21888"/>
    <w:p w:rsidR="00C21888" w:rsidRDefault="00C21888"/>
    <w:p w:rsidR="00C21888" w:rsidRDefault="00C21888"/>
    <w:p w:rsidR="00C21888" w:rsidRDefault="00055A4C">
      <w:pPr>
        <w:pStyle w:val="2"/>
        <w:numPr>
          <w:ilvl w:val="0"/>
          <w:numId w:val="0"/>
        </w:numPr>
        <w:ind w:left="3150"/>
        <w:jc w:val="both"/>
        <w:rPr>
          <w:color w:val="000000"/>
        </w:rPr>
      </w:pPr>
      <w:r>
        <w:rPr>
          <w:rFonts w:hint="eastAsia"/>
          <w:color w:val="000000"/>
        </w:rPr>
        <w:t>五、报价明细表</w:t>
      </w:r>
    </w:p>
    <w:tbl>
      <w:tblPr>
        <w:tblW w:w="9162" w:type="dxa"/>
        <w:tblInd w:w="-662" w:type="dxa"/>
        <w:tblLayout w:type="fixed"/>
        <w:tblCellMar>
          <w:top w:w="15" w:type="dxa"/>
          <w:left w:w="15" w:type="dxa"/>
          <w:bottom w:w="15" w:type="dxa"/>
          <w:right w:w="15" w:type="dxa"/>
        </w:tblCellMar>
        <w:tblLook w:val="04A0"/>
      </w:tblPr>
      <w:tblGrid>
        <w:gridCol w:w="759"/>
        <w:gridCol w:w="1316"/>
        <w:gridCol w:w="1701"/>
        <w:gridCol w:w="2835"/>
        <w:gridCol w:w="2551"/>
      </w:tblGrid>
      <w:tr w:rsidR="00C21888">
        <w:trPr>
          <w:trHeight w:val="822"/>
        </w:trPr>
        <w:tc>
          <w:tcPr>
            <w:tcW w:w="759" w:type="dxa"/>
            <w:vMerge w:val="restart"/>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sz w:val="22"/>
              </w:rPr>
            </w:pPr>
            <w:r>
              <w:rPr>
                <w:rFonts w:ascii="宋体" w:hAnsi="宋体" w:cs="宋体" w:hint="eastAsia"/>
                <w:color w:val="000000"/>
                <w:kern w:val="0"/>
                <w:sz w:val="22"/>
              </w:rPr>
              <w:t>序号</w:t>
            </w:r>
          </w:p>
        </w:tc>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kern w:val="0"/>
                <w:sz w:val="22"/>
              </w:rPr>
            </w:pPr>
            <w:r>
              <w:rPr>
                <w:rFonts w:ascii="宋体" w:hAnsi="宋体" w:cs="宋体" w:hint="eastAsia"/>
                <w:color w:val="000000"/>
                <w:kern w:val="0"/>
                <w:sz w:val="22"/>
              </w:rPr>
              <w:t>数量</w:t>
            </w:r>
            <w:r>
              <w:rPr>
                <w:rFonts w:ascii="宋体" w:hAnsi="宋体" w:cs="宋体" w:hint="eastAsia"/>
                <w:color w:val="000000"/>
                <w:kern w:val="0"/>
                <w:sz w:val="22"/>
              </w:rPr>
              <w:t>/</w:t>
            </w:r>
            <w:r>
              <w:rPr>
                <w:rFonts w:ascii="宋体" w:hAnsi="宋体" w:cs="宋体" w:hint="eastAsia"/>
                <w:color w:val="000000"/>
                <w:kern w:val="0"/>
                <w:sz w:val="22"/>
              </w:rPr>
              <w:t>计量单位</w:t>
            </w:r>
          </w:p>
          <w:p w:rsidR="00C21888" w:rsidRDefault="00C21888">
            <w:pPr>
              <w:widowControl/>
              <w:numPr>
                <w:ilvl w:val="0"/>
                <w:numId w:val="3"/>
              </w:numPr>
              <w:jc w:val="center"/>
              <w:textAlignment w:val="center"/>
              <w:rPr>
                <w:rFonts w:ascii="宋体" w:hAnsi="宋体" w:cs="宋体"/>
                <w:color w:val="000000"/>
                <w:kern w:val="0"/>
                <w:sz w:val="22"/>
              </w:rPr>
            </w:pP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kern w:val="0"/>
                <w:sz w:val="22"/>
              </w:rPr>
            </w:pPr>
            <w:r>
              <w:rPr>
                <w:rFonts w:ascii="宋体" w:hAnsi="宋体" w:cs="宋体" w:hint="eastAsia"/>
                <w:color w:val="000000"/>
                <w:kern w:val="0"/>
                <w:sz w:val="22"/>
              </w:rPr>
              <w:t>单价</w:t>
            </w:r>
            <w:r>
              <w:rPr>
                <w:rFonts w:ascii="宋体" w:hAnsi="宋体" w:cs="宋体" w:hint="eastAsia"/>
                <w:color w:val="000000"/>
                <w:kern w:val="0"/>
                <w:sz w:val="22"/>
              </w:rPr>
              <w:t>/</w:t>
            </w:r>
            <w:r>
              <w:rPr>
                <w:rFonts w:ascii="宋体" w:hAnsi="宋体" w:cs="宋体" w:hint="eastAsia"/>
                <w:color w:val="000000"/>
                <w:kern w:val="0"/>
                <w:sz w:val="22"/>
              </w:rPr>
              <w:t>元</w:t>
            </w:r>
          </w:p>
          <w:p w:rsidR="00C21888" w:rsidRDefault="00055A4C">
            <w:pPr>
              <w:widowControl/>
              <w:jc w:val="center"/>
              <w:textAlignment w:val="center"/>
              <w:rPr>
                <w:rFonts w:ascii="宋体" w:hAnsi="宋体" w:cs="宋体"/>
                <w:color w:val="000000"/>
                <w:kern w:val="0"/>
                <w:sz w:val="22"/>
              </w:rPr>
            </w:pPr>
            <w:r>
              <w:rPr>
                <w:rFonts w:ascii="宋体" w:hAnsi="宋体" w:hint="eastAsia"/>
              </w:rPr>
              <w:t>②</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kern w:val="0"/>
                <w:sz w:val="22"/>
              </w:rPr>
            </w:pPr>
            <w:r>
              <w:rPr>
                <w:rFonts w:ascii="宋体" w:hAnsi="宋体" w:cs="宋体" w:hint="eastAsia"/>
                <w:color w:val="000000"/>
                <w:kern w:val="0"/>
                <w:sz w:val="22"/>
              </w:rPr>
              <w:t>总报价</w:t>
            </w:r>
            <w:r>
              <w:rPr>
                <w:rFonts w:ascii="宋体" w:hAnsi="宋体" w:cs="宋体" w:hint="eastAsia"/>
                <w:color w:val="000000"/>
                <w:kern w:val="0"/>
                <w:sz w:val="22"/>
              </w:rPr>
              <w:br/>
            </w:r>
            <w:r>
              <w:rPr>
                <w:rFonts w:ascii="宋体" w:hAnsi="宋体" w:cs="宋体" w:hint="eastAsia"/>
                <w:color w:val="000000"/>
                <w:kern w:val="0"/>
                <w:sz w:val="22"/>
              </w:rPr>
              <w:t>（元）</w:t>
            </w:r>
          </w:p>
          <w:p w:rsidR="00C21888" w:rsidRDefault="00055A4C">
            <w:pPr>
              <w:widowControl/>
              <w:jc w:val="center"/>
              <w:textAlignment w:val="center"/>
              <w:rPr>
                <w:rFonts w:ascii="宋体" w:hAnsi="宋体" w:cs="宋体"/>
                <w:color w:val="000000"/>
                <w:kern w:val="0"/>
                <w:sz w:val="22"/>
              </w:rPr>
            </w:pPr>
            <w:r>
              <w:rPr>
                <w:rFonts w:ascii="宋体" w:hAnsi="宋体" w:hint="eastAsia"/>
              </w:rPr>
              <w:t>③</w:t>
            </w:r>
            <w:r>
              <w:rPr>
                <w:rFonts w:ascii="宋体" w:hAnsi="宋体" w:cs="Arial"/>
              </w:rPr>
              <w:t>≈</w:t>
            </w:r>
            <w:r>
              <w:rPr>
                <w:rFonts w:ascii="宋体" w:hAnsi="宋体" w:hint="eastAsia"/>
              </w:rPr>
              <w:t>①×②</w:t>
            </w:r>
          </w:p>
        </w:tc>
      </w:tr>
      <w:tr w:rsidR="00C21888">
        <w:trPr>
          <w:trHeight w:val="312"/>
        </w:trPr>
        <w:tc>
          <w:tcPr>
            <w:tcW w:w="759" w:type="dxa"/>
            <w:vMerge/>
            <w:tcBorders>
              <w:top w:val="single" w:sz="4" w:space="0" w:color="000000"/>
              <w:left w:val="single" w:sz="4" w:space="0" w:color="000000"/>
              <w:bottom w:val="single" w:sz="4" w:space="0" w:color="000000"/>
              <w:right w:val="single" w:sz="4" w:space="0" w:color="000000"/>
            </w:tcBorders>
            <w:vAlign w:val="center"/>
          </w:tcPr>
          <w:p w:rsidR="00C21888" w:rsidRDefault="00C21888">
            <w:pPr>
              <w:jc w:val="center"/>
              <w:rPr>
                <w:rFonts w:ascii="宋体" w:hAnsi="宋体" w:cs="宋体"/>
                <w:color w:val="000000"/>
                <w:sz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C21888" w:rsidRDefault="00C21888">
            <w:pPr>
              <w:jc w:val="center"/>
              <w:rPr>
                <w:rFonts w:ascii="宋体" w:hAnsi="宋体" w:cs="宋体"/>
                <w:color w:val="000000"/>
                <w:sz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21888" w:rsidRDefault="00C21888">
            <w:pPr>
              <w:jc w:val="center"/>
              <w:rPr>
                <w:rFonts w:ascii="宋体" w:hAnsi="宋体" w:cs="宋体"/>
                <w:color w:val="000000"/>
                <w:sz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C21888" w:rsidRDefault="00C21888">
            <w:pPr>
              <w:jc w:val="center"/>
              <w:rPr>
                <w:rFonts w:ascii="宋体" w:hAnsi="宋体" w:cs="宋体"/>
                <w:color w:val="000000"/>
                <w:sz w:val="22"/>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C21888" w:rsidRDefault="00C21888">
            <w:pPr>
              <w:jc w:val="center"/>
              <w:rPr>
                <w:rFonts w:ascii="宋体" w:hAnsi="宋体" w:cs="宋体"/>
                <w:color w:val="000000"/>
                <w:sz w:val="22"/>
              </w:rPr>
            </w:pPr>
          </w:p>
        </w:tc>
      </w:tr>
      <w:tr w:rsidR="00C21888">
        <w:trPr>
          <w:trHeight w:val="4628"/>
        </w:trPr>
        <w:tc>
          <w:tcPr>
            <w:tcW w:w="759" w:type="dxa"/>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C21888" w:rsidRDefault="00055A4C">
            <w:pPr>
              <w:rPr>
                <w:rFonts w:ascii="宋体" w:hAnsi="宋体" w:cs="宋体"/>
                <w:color w:val="000000"/>
                <w:kern w:val="0"/>
                <w:sz w:val="22"/>
              </w:rPr>
            </w:pPr>
            <w:r>
              <w:rPr>
                <w:rFonts w:ascii="宋体" w:hAnsi="宋体" w:cs="宋体" w:hint="eastAsia"/>
                <w:color w:val="000000"/>
                <w:kern w:val="0"/>
                <w:sz w:val="22"/>
              </w:rPr>
              <w:t>《承德市文旅康养产业融合发展规划》项目</w:t>
            </w:r>
          </w:p>
          <w:p w:rsidR="00C21888" w:rsidRDefault="00C21888">
            <w:pPr>
              <w:spacing w:line="240" w:lineRule="atLeast"/>
              <w:jc w:val="center"/>
              <w:rPr>
                <w:rFonts w:ascii="宋体" w:hAnsi="宋体" w:cs="宋体"/>
                <w:color w:val="000000"/>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sz w:val="22"/>
              </w:rPr>
            </w:pPr>
            <w:r>
              <w:rPr>
                <w:rFonts w:ascii="宋体" w:hAnsi="宋体" w:cs="宋体" w:hint="eastAsia"/>
                <w:color w:val="000000"/>
                <w:kern w:val="0"/>
                <w:sz w:val="22"/>
              </w:rPr>
              <w:t>1</w:t>
            </w:r>
            <w:r>
              <w:rPr>
                <w:rFonts w:ascii="宋体" w:hAnsi="宋体" w:cs="宋体" w:hint="eastAsia"/>
                <w:color w:val="000000"/>
                <w:kern w:val="0"/>
                <w:sz w:val="22"/>
              </w:rPr>
              <w:t>项</w:t>
            </w:r>
          </w:p>
        </w:tc>
        <w:tc>
          <w:tcPr>
            <w:tcW w:w="2835" w:type="dxa"/>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sz w:val="22"/>
              </w:rPr>
            </w:pPr>
            <w:r>
              <w:rPr>
                <w:rFonts w:ascii="宋体" w:hAnsi="宋体" w:cs="宋体" w:hint="eastAsia"/>
                <w:color w:val="000000"/>
                <w:sz w:val="22"/>
              </w:rPr>
              <w:t>￥</w:t>
            </w:r>
            <w:r>
              <w:rPr>
                <w:rFonts w:ascii="宋体" w:hAnsi="宋体" w:cs="宋体" w:hint="eastAsia"/>
                <w:color w:val="000000"/>
                <w:sz w:val="22"/>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C21888" w:rsidRDefault="00055A4C">
            <w:pPr>
              <w:widowControl/>
              <w:jc w:val="center"/>
              <w:textAlignment w:val="center"/>
              <w:rPr>
                <w:rFonts w:ascii="宋体" w:hAnsi="宋体" w:cs="宋体"/>
                <w:color w:val="000000"/>
                <w:sz w:val="22"/>
              </w:rPr>
            </w:pPr>
            <w:r>
              <w:rPr>
                <w:rFonts w:ascii="宋体" w:hAnsi="宋体" w:cs="宋体" w:hint="eastAsia"/>
                <w:color w:val="000000"/>
                <w:sz w:val="22"/>
              </w:rPr>
              <w:t>￥</w:t>
            </w:r>
          </w:p>
        </w:tc>
      </w:tr>
    </w:tbl>
    <w:p w:rsidR="00C21888" w:rsidRDefault="00C21888"/>
    <w:p w:rsidR="00C21888" w:rsidRDefault="00055A4C">
      <w:pPr>
        <w:jc w:val="right"/>
        <w:rPr>
          <w:rFonts w:ascii="宋体" w:hAnsi="宋体" w:cs="宋体"/>
          <w:color w:val="404040" w:themeColor="text1" w:themeTint="BF"/>
          <w:lang w:val="zh-CN" w:bidi="zh-CN"/>
        </w:rPr>
      </w:pPr>
      <w:r>
        <w:rPr>
          <w:rFonts w:ascii="宋体" w:hAnsi="宋体" w:cs="宋体" w:hint="eastAsia"/>
          <w:color w:val="404040" w:themeColor="text1" w:themeTint="BF"/>
          <w:lang w:val="zh-CN" w:bidi="zh-CN"/>
        </w:rPr>
        <w:t>供应商：</w:t>
      </w:r>
      <w:r>
        <w:rPr>
          <w:rFonts w:ascii="宋体" w:hAnsi="宋体" w:cs="宋体" w:hint="eastAsia"/>
          <w:color w:val="404040" w:themeColor="text1" w:themeTint="BF"/>
          <w:u w:val="single"/>
          <w:lang w:val="zh-CN" w:bidi="zh-CN"/>
        </w:rPr>
        <w:t xml:space="preserve"> </w:t>
      </w:r>
      <w:r>
        <w:rPr>
          <w:rFonts w:ascii="宋体" w:hAnsi="宋体" w:cs="宋体"/>
          <w:color w:val="404040" w:themeColor="text1" w:themeTint="BF"/>
          <w:u w:val="single"/>
          <w:lang w:val="zh-CN" w:bidi="zh-CN"/>
        </w:rPr>
        <w:t xml:space="preserve">                  </w:t>
      </w:r>
      <w:r>
        <w:rPr>
          <w:rFonts w:ascii="宋体" w:hAnsi="宋体" w:cs="宋体" w:hint="eastAsia"/>
          <w:color w:val="404040" w:themeColor="text1" w:themeTint="BF"/>
          <w:u w:val="single"/>
          <w:lang w:val="zh-CN" w:bidi="zh-CN"/>
        </w:rPr>
        <w:t>（盖单位章）</w:t>
      </w:r>
    </w:p>
    <w:p w:rsidR="00C21888" w:rsidRDefault="00C21888">
      <w:pPr>
        <w:autoSpaceDE w:val="0"/>
        <w:autoSpaceDN w:val="0"/>
        <w:adjustRightInd w:val="0"/>
        <w:spacing w:line="324" w:lineRule="auto"/>
        <w:jc w:val="right"/>
        <w:rPr>
          <w:rFonts w:ascii="宋体" w:hAnsi="宋体" w:cs="MingLiU"/>
          <w:kern w:val="0"/>
          <w:sz w:val="20"/>
          <w:szCs w:val="20"/>
        </w:rPr>
      </w:pPr>
    </w:p>
    <w:p w:rsidR="00C21888" w:rsidRDefault="00055A4C">
      <w:pPr>
        <w:tabs>
          <w:tab w:val="left" w:pos="8505"/>
        </w:tabs>
        <w:wordWrap w:val="0"/>
        <w:autoSpaceDE w:val="0"/>
        <w:autoSpaceDN w:val="0"/>
        <w:adjustRightInd w:val="0"/>
        <w:spacing w:line="324" w:lineRule="auto"/>
        <w:jc w:val="right"/>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hint="eastAsia"/>
        </w:rPr>
        <w:t xml:space="preserve">  </w:t>
      </w:r>
      <w:bookmarkStart w:id="26" w:name="_GoBack"/>
      <w:bookmarkEnd w:id="26"/>
    </w:p>
    <w:p w:rsidR="00C21888" w:rsidRDefault="00055A4C">
      <w:pPr>
        <w:pStyle w:val="2"/>
        <w:numPr>
          <w:ilvl w:val="0"/>
          <w:numId w:val="0"/>
        </w:numPr>
        <w:ind w:left="3150"/>
        <w:jc w:val="both"/>
        <w:rPr>
          <w:color w:val="000000"/>
        </w:rPr>
      </w:pPr>
      <w:r>
        <w:rPr>
          <w:rFonts w:hint="eastAsia"/>
          <w:color w:val="000000"/>
        </w:rPr>
        <w:lastRenderedPageBreak/>
        <w:t>六、技术文件</w:t>
      </w:r>
    </w:p>
    <w:p w:rsidR="00C21888" w:rsidRDefault="00055A4C">
      <w:pPr>
        <w:pStyle w:val="2"/>
        <w:numPr>
          <w:ilvl w:val="0"/>
          <w:numId w:val="0"/>
        </w:numPr>
        <w:jc w:val="center"/>
        <w:rPr>
          <w:sz w:val="24"/>
          <w:szCs w:val="24"/>
        </w:rPr>
      </w:pPr>
      <w:bookmarkStart w:id="27" w:name="_Toc17376"/>
      <w:r>
        <w:rPr>
          <w:rFonts w:hint="eastAsia"/>
          <w:sz w:val="24"/>
          <w:szCs w:val="24"/>
        </w:rPr>
        <w:t>（格式自拟）</w:t>
      </w:r>
      <w:bookmarkEnd w:id="27"/>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p w:rsidR="00C21888" w:rsidRDefault="00C21888">
      <w:pPr>
        <w:spacing w:line="500" w:lineRule="exact"/>
        <w:rPr>
          <w:rFonts w:ascii="仿宋" w:eastAsia="仿宋" w:hAnsi="仿宋" w:cs="宋体"/>
          <w:sz w:val="28"/>
          <w:szCs w:val="28"/>
        </w:rPr>
      </w:pPr>
    </w:p>
    <w:sectPr w:rsidR="00C21888" w:rsidSect="00C218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CB" w:rsidRDefault="001D3CCB" w:rsidP="00C21888">
      <w:r>
        <w:separator/>
      </w:r>
    </w:p>
  </w:endnote>
  <w:endnote w:type="continuationSeparator" w:id="0">
    <w:p w:rsidR="001D3CCB" w:rsidRDefault="001D3CCB" w:rsidP="00C2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801115"/>
    </w:sdtPr>
    <w:sdtContent>
      <w:p w:rsidR="00C21888" w:rsidRDefault="00DB7B9F">
        <w:pPr>
          <w:pStyle w:val="a5"/>
          <w:jc w:val="center"/>
        </w:pPr>
        <w:r>
          <w:fldChar w:fldCharType="begin"/>
        </w:r>
        <w:r w:rsidR="00055A4C">
          <w:instrText>PAGE   \* MERGEFORMAT</w:instrText>
        </w:r>
        <w:r>
          <w:fldChar w:fldCharType="separate"/>
        </w:r>
        <w:r w:rsidR="006731AF" w:rsidRPr="006731AF">
          <w:rPr>
            <w:noProof/>
            <w:lang w:val="zh-CN"/>
          </w:rPr>
          <w:t>2</w:t>
        </w:r>
        <w:r>
          <w:fldChar w:fldCharType="end"/>
        </w:r>
      </w:p>
    </w:sdtContent>
  </w:sdt>
  <w:p w:rsidR="00C21888" w:rsidRDefault="00C218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CB" w:rsidRDefault="001D3CCB" w:rsidP="00C21888">
      <w:r>
        <w:separator/>
      </w:r>
    </w:p>
  </w:footnote>
  <w:footnote w:type="continuationSeparator" w:id="0">
    <w:p w:rsidR="001D3CCB" w:rsidRDefault="001D3CCB" w:rsidP="00C2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0E56D5"/>
    <w:multiLevelType w:val="singleLevel"/>
    <w:tmpl w:val="F70E56D5"/>
    <w:lvl w:ilvl="0">
      <w:start w:val="1"/>
      <w:numFmt w:val="chineseCounting"/>
      <w:suff w:val="nothing"/>
      <w:lvlText w:val="%1、"/>
      <w:lvlJc w:val="left"/>
      <w:rPr>
        <w:rFonts w:hint="eastAsia"/>
      </w:rPr>
    </w:lvl>
  </w:abstractNum>
  <w:abstractNum w:abstractNumId="1">
    <w:nsid w:val="266C2D24"/>
    <w:multiLevelType w:val="multilevel"/>
    <w:tmpl w:val="266C2D24"/>
    <w:lvl w:ilvl="0">
      <w:start w:val="1"/>
      <w:numFmt w:val="decimalEnclosedCircle"/>
      <w:lvlText w:val="%1"/>
      <w:lvlJc w:val="left"/>
      <w:pPr>
        <w:ind w:left="360" w:hanging="360"/>
      </w:pPr>
      <w:rPr>
        <w:rFonts w:asci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C42C9A"/>
    <w:multiLevelType w:val="multilevel"/>
    <w:tmpl w:val="45C42C9A"/>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726"/>
        </w:tabs>
        <w:ind w:left="372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A5B"/>
    <w:rsid w:val="8FA2120E"/>
    <w:rsid w:val="F8BFE99C"/>
    <w:rsid w:val="FFEE1A69"/>
    <w:rsid w:val="00055A4C"/>
    <w:rsid w:val="00181C92"/>
    <w:rsid w:val="001D3CCB"/>
    <w:rsid w:val="001D62B8"/>
    <w:rsid w:val="001E2CE6"/>
    <w:rsid w:val="0028787B"/>
    <w:rsid w:val="002C2DB4"/>
    <w:rsid w:val="003017D6"/>
    <w:rsid w:val="00326633"/>
    <w:rsid w:val="0033372D"/>
    <w:rsid w:val="003416C7"/>
    <w:rsid w:val="00385E8A"/>
    <w:rsid w:val="00410A4E"/>
    <w:rsid w:val="00525742"/>
    <w:rsid w:val="00546A5B"/>
    <w:rsid w:val="00563625"/>
    <w:rsid w:val="00592C2C"/>
    <w:rsid w:val="005A199D"/>
    <w:rsid w:val="006731AF"/>
    <w:rsid w:val="006A0105"/>
    <w:rsid w:val="006A12F7"/>
    <w:rsid w:val="00711BEE"/>
    <w:rsid w:val="00766F09"/>
    <w:rsid w:val="00786FD7"/>
    <w:rsid w:val="0082601B"/>
    <w:rsid w:val="008B470E"/>
    <w:rsid w:val="00921161"/>
    <w:rsid w:val="00944007"/>
    <w:rsid w:val="00951529"/>
    <w:rsid w:val="009B0283"/>
    <w:rsid w:val="009F2011"/>
    <w:rsid w:val="00A01BDA"/>
    <w:rsid w:val="00A0338C"/>
    <w:rsid w:val="00A10B83"/>
    <w:rsid w:val="00A34EBE"/>
    <w:rsid w:val="00A663C8"/>
    <w:rsid w:val="00A7796A"/>
    <w:rsid w:val="00AC7AAD"/>
    <w:rsid w:val="00B81A2F"/>
    <w:rsid w:val="00B8590F"/>
    <w:rsid w:val="00C21888"/>
    <w:rsid w:val="00C5094D"/>
    <w:rsid w:val="00C75E66"/>
    <w:rsid w:val="00CB1BC9"/>
    <w:rsid w:val="00D01177"/>
    <w:rsid w:val="00D26DA3"/>
    <w:rsid w:val="00D30283"/>
    <w:rsid w:val="00D5317F"/>
    <w:rsid w:val="00D802D1"/>
    <w:rsid w:val="00DB7B9F"/>
    <w:rsid w:val="00E1540E"/>
    <w:rsid w:val="00E63DA2"/>
    <w:rsid w:val="00E95A0E"/>
    <w:rsid w:val="00F21E9F"/>
    <w:rsid w:val="00FD0611"/>
    <w:rsid w:val="33FB12DD"/>
    <w:rsid w:val="379348F1"/>
    <w:rsid w:val="68CA5688"/>
    <w:rsid w:val="7ACB2C3E"/>
    <w:rsid w:val="7FFBC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8"/>
    <w:pPr>
      <w:widowControl w:val="0"/>
      <w:jc w:val="both"/>
    </w:pPr>
    <w:rPr>
      <w:kern w:val="2"/>
      <w:sz w:val="21"/>
      <w:szCs w:val="22"/>
    </w:rPr>
  </w:style>
  <w:style w:type="paragraph" w:styleId="1">
    <w:name w:val="heading 1"/>
    <w:basedOn w:val="2"/>
    <w:next w:val="a"/>
    <w:link w:val="1Char"/>
    <w:qFormat/>
    <w:rsid w:val="00C21888"/>
    <w:pPr>
      <w:keepNext/>
      <w:keepLines/>
      <w:widowControl/>
      <w:numPr>
        <w:ilvl w:val="0"/>
      </w:numPr>
      <w:spacing w:before="340" w:after="330"/>
      <w:outlineLvl w:val="0"/>
    </w:pPr>
    <w:rPr>
      <w:snapToGrid w:val="0"/>
      <w:szCs w:val="44"/>
    </w:rPr>
  </w:style>
  <w:style w:type="paragraph" w:styleId="2">
    <w:name w:val="heading 2"/>
    <w:basedOn w:val="a"/>
    <w:next w:val="a"/>
    <w:link w:val="2Char"/>
    <w:qFormat/>
    <w:rsid w:val="00C21888"/>
    <w:pPr>
      <w:numPr>
        <w:ilvl w:val="1"/>
        <w:numId w:val="1"/>
      </w:numPr>
      <w:tabs>
        <w:tab w:val="left" w:pos="432"/>
        <w:tab w:val="left" w:pos="576"/>
      </w:tabs>
      <w:spacing w:before="260"/>
      <w:jc w:val="left"/>
      <w:outlineLvl w:val="1"/>
    </w:pPr>
    <w:rPr>
      <w:rFonts w:ascii="宋体" w:eastAsia="宋体" w:hAnsi="Arial" w:cs="Times New Roman"/>
      <w:bCs/>
      <w:kern w:val="0"/>
      <w:sz w:val="28"/>
      <w:szCs w:val="32"/>
    </w:rPr>
  </w:style>
  <w:style w:type="paragraph" w:styleId="3">
    <w:name w:val="heading 3"/>
    <w:basedOn w:val="a"/>
    <w:next w:val="a"/>
    <w:link w:val="3Char"/>
    <w:qFormat/>
    <w:rsid w:val="00C21888"/>
    <w:pPr>
      <w:keepNext/>
      <w:keepLines/>
      <w:widowControl/>
      <w:numPr>
        <w:ilvl w:val="2"/>
        <w:numId w:val="1"/>
      </w:numPr>
      <w:spacing w:before="260" w:after="260" w:line="416" w:lineRule="auto"/>
      <w:jc w:val="left"/>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C21888"/>
    <w:pPr>
      <w:keepNext/>
      <w:keepLines/>
      <w:widowControl/>
      <w:numPr>
        <w:ilvl w:val="3"/>
        <w:numId w:val="1"/>
      </w:numPr>
      <w:spacing w:before="280" w:after="290" w:line="376" w:lineRule="auto"/>
      <w:jc w:val="left"/>
      <w:outlineLvl w:val="3"/>
    </w:pPr>
    <w:rPr>
      <w:rFonts w:ascii="Arial" w:eastAsia="黑体" w:hAnsi="Arial" w:cs="Times New Roman"/>
      <w:b/>
      <w:bCs/>
      <w:kern w:val="0"/>
      <w:sz w:val="28"/>
      <w:szCs w:val="28"/>
    </w:rPr>
  </w:style>
  <w:style w:type="paragraph" w:styleId="5">
    <w:name w:val="heading 5"/>
    <w:basedOn w:val="a"/>
    <w:next w:val="a"/>
    <w:link w:val="5Char"/>
    <w:qFormat/>
    <w:rsid w:val="00C21888"/>
    <w:pPr>
      <w:keepNext/>
      <w:keepLines/>
      <w:widowControl/>
      <w:numPr>
        <w:ilvl w:val="4"/>
        <w:numId w:val="1"/>
      </w:numPr>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C21888"/>
    <w:pPr>
      <w:keepNext/>
      <w:keepLines/>
      <w:widowControl/>
      <w:numPr>
        <w:ilvl w:val="5"/>
        <w:numId w:val="1"/>
      </w:numPr>
      <w:spacing w:before="240" w:after="64" w:line="320" w:lineRule="auto"/>
      <w:jc w:val="left"/>
      <w:outlineLvl w:val="5"/>
    </w:pPr>
    <w:rPr>
      <w:rFonts w:ascii="Arial" w:eastAsia="黑体" w:hAnsi="Arial" w:cs="Times New Roman"/>
      <w:b/>
      <w:bCs/>
      <w:kern w:val="0"/>
      <w:sz w:val="24"/>
      <w:szCs w:val="24"/>
    </w:rPr>
  </w:style>
  <w:style w:type="paragraph" w:styleId="7">
    <w:name w:val="heading 7"/>
    <w:basedOn w:val="a"/>
    <w:next w:val="a"/>
    <w:link w:val="7Char"/>
    <w:qFormat/>
    <w:rsid w:val="00C21888"/>
    <w:pPr>
      <w:keepNext/>
      <w:keepLines/>
      <w:widowControl/>
      <w:numPr>
        <w:ilvl w:val="6"/>
        <w:numId w:val="1"/>
      </w:numPr>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C21888"/>
    <w:pPr>
      <w:keepNext/>
      <w:keepLines/>
      <w:widowControl/>
      <w:numPr>
        <w:ilvl w:val="7"/>
        <w:numId w:val="1"/>
      </w:numPr>
      <w:spacing w:before="240" w:after="64" w:line="320" w:lineRule="auto"/>
      <w:jc w:val="left"/>
      <w:outlineLvl w:val="7"/>
    </w:pPr>
    <w:rPr>
      <w:rFonts w:ascii="Arial" w:eastAsia="黑体" w:hAnsi="Arial" w:cs="Times New Roman"/>
      <w:kern w:val="0"/>
      <w:sz w:val="24"/>
      <w:szCs w:val="24"/>
    </w:rPr>
  </w:style>
  <w:style w:type="paragraph" w:styleId="9">
    <w:name w:val="heading 9"/>
    <w:basedOn w:val="a"/>
    <w:next w:val="a"/>
    <w:link w:val="9Char"/>
    <w:qFormat/>
    <w:rsid w:val="00C21888"/>
    <w:pPr>
      <w:keepNext/>
      <w:keepLines/>
      <w:widowControl/>
      <w:numPr>
        <w:ilvl w:val="8"/>
        <w:numId w:val="1"/>
      </w:numPr>
      <w:spacing w:before="240" w:after="64" w:line="320" w:lineRule="auto"/>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C21888"/>
    <w:pPr>
      <w:jc w:val="left"/>
    </w:pPr>
    <w:rPr>
      <w:rFonts w:ascii="Times New Roman" w:eastAsia="宋体" w:hAnsi="Times New Roman" w:cs="Times New Roman"/>
      <w:szCs w:val="24"/>
    </w:rPr>
  </w:style>
  <w:style w:type="paragraph" w:styleId="a4">
    <w:name w:val="Body Text"/>
    <w:basedOn w:val="a"/>
    <w:next w:val="a"/>
    <w:link w:val="Char0"/>
    <w:qFormat/>
    <w:rsid w:val="00C21888"/>
    <w:pPr>
      <w:tabs>
        <w:tab w:val="left" w:pos="686"/>
      </w:tabs>
      <w:spacing w:line="440" w:lineRule="exact"/>
    </w:pPr>
    <w:rPr>
      <w:rFonts w:ascii="Times New Roman" w:eastAsia="宋体" w:hAnsi="Times New Roman" w:cs="Times New Roman"/>
      <w:sz w:val="28"/>
      <w:szCs w:val="24"/>
      <w:u w:val="single"/>
    </w:rPr>
  </w:style>
  <w:style w:type="paragraph" w:styleId="a5">
    <w:name w:val="footer"/>
    <w:basedOn w:val="a"/>
    <w:link w:val="Char1"/>
    <w:uiPriority w:val="99"/>
    <w:unhideWhenUsed/>
    <w:qFormat/>
    <w:rsid w:val="00C2188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21888"/>
    <w:pPr>
      <w:pBdr>
        <w:bottom w:val="single" w:sz="6" w:space="1" w:color="auto"/>
      </w:pBdr>
      <w:tabs>
        <w:tab w:val="center" w:pos="4153"/>
        <w:tab w:val="right" w:pos="8306"/>
      </w:tabs>
      <w:snapToGrid w:val="0"/>
      <w:jc w:val="center"/>
    </w:pPr>
    <w:rPr>
      <w:sz w:val="18"/>
      <w:szCs w:val="18"/>
    </w:rPr>
  </w:style>
  <w:style w:type="character" w:customStyle="1" w:styleId="Char0">
    <w:name w:val="正文文本 Char"/>
    <w:basedOn w:val="a0"/>
    <w:link w:val="a4"/>
    <w:qFormat/>
    <w:rsid w:val="00C21888"/>
    <w:rPr>
      <w:rFonts w:ascii="Times New Roman" w:eastAsia="宋体" w:hAnsi="Times New Roman" w:cs="Times New Roman"/>
      <w:sz w:val="28"/>
      <w:szCs w:val="24"/>
      <w:u w:val="single"/>
    </w:rPr>
  </w:style>
  <w:style w:type="character" w:customStyle="1" w:styleId="1Char">
    <w:name w:val="标题 1 Char"/>
    <w:basedOn w:val="a0"/>
    <w:link w:val="1"/>
    <w:qFormat/>
    <w:rsid w:val="00C21888"/>
    <w:rPr>
      <w:rFonts w:ascii="宋体" w:eastAsia="宋体" w:hAnsi="Arial" w:cs="Times New Roman"/>
      <w:bCs/>
      <w:snapToGrid w:val="0"/>
      <w:kern w:val="0"/>
      <w:sz w:val="28"/>
      <w:szCs w:val="44"/>
    </w:rPr>
  </w:style>
  <w:style w:type="character" w:customStyle="1" w:styleId="2Char">
    <w:name w:val="标题 2 Char"/>
    <w:basedOn w:val="a0"/>
    <w:link w:val="2"/>
    <w:qFormat/>
    <w:rsid w:val="00C21888"/>
    <w:rPr>
      <w:rFonts w:ascii="宋体" w:eastAsia="宋体" w:hAnsi="Arial" w:cs="Times New Roman"/>
      <w:bCs/>
      <w:kern w:val="0"/>
      <w:sz w:val="28"/>
      <w:szCs w:val="32"/>
    </w:rPr>
  </w:style>
  <w:style w:type="character" w:customStyle="1" w:styleId="3Char">
    <w:name w:val="标题 3 Char"/>
    <w:basedOn w:val="a0"/>
    <w:link w:val="3"/>
    <w:qFormat/>
    <w:rsid w:val="00C21888"/>
    <w:rPr>
      <w:rFonts w:ascii="Times New Roman" w:eastAsia="宋体" w:hAnsi="Times New Roman" w:cs="Times New Roman"/>
      <w:b/>
      <w:bCs/>
      <w:kern w:val="0"/>
      <w:sz w:val="32"/>
      <w:szCs w:val="32"/>
    </w:rPr>
  </w:style>
  <w:style w:type="character" w:customStyle="1" w:styleId="4Char">
    <w:name w:val="标题 4 Char"/>
    <w:basedOn w:val="a0"/>
    <w:link w:val="4"/>
    <w:qFormat/>
    <w:rsid w:val="00C21888"/>
    <w:rPr>
      <w:rFonts w:ascii="Arial" w:eastAsia="黑体" w:hAnsi="Arial" w:cs="Times New Roman"/>
      <w:b/>
      <w:bCs/>
      <w:kern w:val="0"/>
      <w:sz w:val="28"/>
      <w:szCs w:val="28"/>
    </w:rPr>
  </w:style>
  <w:style w:type="character" w:customStyle="1" w:styleId="5Char">
    <w:name w:val="标题 5 Char"/>
    <w:basedOn w:val="a0"/>
    <w:link w:val="5"/>
    <w:qFormat/>
    <w:rsid w:val="00C21888"/>
    <w:rPr>
      <w:rFonts w:ascii="Times New Roman" w:eastAsia="宋体" w:hAnsi="Times New Roman" w:cs="Times New Roman"/>
      <w:b/>
      <w:bCs/>
      <w:kern w:val="0"/>
      <w:sz w:val="28"/>
      <w:szCs w:val="28"/>
    </w:rPr>
  </w:style>
  <w:style w:type="character" w:customStyle="1" w:styleId="6Char">
    <w:name w:val="标题 6 Char"/>
    <w:basedOn w:val="a0"/>
    <w:link w:val="6"/>
    <w:qFormat/>
    <w:rsid w:val="00C21888"/>
    <w:rPr>
      <w:rFonts w:ascii="Arial" w:eastAsia="黑体" w:hAnsi="Arial" w:cs="Times New Roman"/>
      <w:b/>
      <w:bCs/>
      <w:kern w:val="0"/>
      <w:sz w:val="24"/>
      <w:szCs w:val="24"/>
    </w:rPr>
  </w:style>
  <w:style w:type="character" w:customStyle="1" w:styleId="7Char">
    <w:name w:val="标题 7 Char"/>
    <w:basedOn w:val="a0"/>
    <w:link w:val="7"/>
    <w:qFormat/>
    <w:rsid w:val="00C21888"/>
    <w:rPr>
      <w:rFonts w:ascii="Times New Roman" w:eastAsia="宋体" w:hAnsi="Times New Roman" w:cs="Times New Roman"/>
      <w:b/>
      <w:bCs/>
      <w:kern w:val="0"/>
      <w:sz w:val="24"/>
      <w:szCs w:val="24"/>
    </w:rPr>
  </w:style>
  <w:style w:type="character" w:customStyle="1" w:styleId="8Char">
    <w:name w:val="标题 8 Char"/>
    <w:basedOn w:val="a0"/>
    <w:link w:val="8"/>
    <w:qFormat/>
    <w:rsid w:val="00C21888"/>
    <w:rPr>
      <w:rFonts w:ascii="Arial" w:eastAsia="黑体" w:hAnsi="Arial" w:cs="Times New Roman"/>
      <w:kern w:val="0"/>
      <w:sz w:val="24"/>
      <w:szCs w:val="24"/>
    </w:rPr>
  </w:style>
  <w:style w:type="character" w:customStyle="1" w:styleId="9Char">
    <w:name w:val="标题 9 Char"/>
    <w:basedOn w:val="a0"/>
    <w:link w:val="9"/>
    <w:qFormat/>
    <w:rsid w:val="00C21888"/>
    <w:rPr>
      <w:rFonts w:ascii="Arial" w:eastAsia="黑体" w:hAnsi="Arial" w:cs="Times New Roman"/>
      <w:kern w:val="0"/>
      <w:szCs w:val="21"/>
    </w:rPr>
  </w:style>
  <w:style w:type="character" w:customStyle="1" w:styleId="Char">
    <w:name w:val="批注文字 Char"/>
    <w:basedOn w:val="a0"/>
    <w:link w:val="a3"/>
    <w:semiHidden/>
    <w:qFormat/>
    <w:rsid w:val="00C21888"/>
    <w:rPr>
      <w:rFonts w:ascii="Times New Roman" w:eastAsia="宋体" w:hAnsi="Times New Roman" w:cs="Times New Roman"/>
      <w:szCs w:val="24"/>
    </w:rPr>
  </w:style>
  <w:style w:type="character" w:customStyle="1" w:styleId="Char2">
    <w:name w:val="页眉 Char"/>
    <w:basedOn w:val="a0"/>
    <w:link w:val="a6"/>
    <w:uiPriority w:val="99"/>
    <w:qFormat/>
    <w:rsid w:val="00C21888"/>
    <w:rPr>
      <w:sz w:val="18"/>
      <w:szCs w:val="18"/>
    </w:rPr>
  </w:style>
  <w:style w:type="character" w:customStyle="1" w:styleId="Char1">
    <w:name w:val="页脚 Char"/>
    <w:basedOn w:val="a0"/>
    <w:link w:val="a5"/>
    <w:uiPriority w:val="99"/>
    <w:qFormat/>
    <w:rsid w:val="00C21888"/>
    <w:rPr>
      <w:sz w:val="18"/>
      <w:szCs w:val="18"/>
    </w:rPr>
  </w:style>
  <w:style w:type="paragraph" w:styleId="a7">
    <w:name w:val="Balloon Text"/>
    <w:basedOn w:val="a"/>
    <w:link w:val="Char3"/>
    <w:uiPriority w:val="99"/>
    <w:semiHidden/>
    <w:unhideWhenUsed/>
    <w:rsid w:val="00CB1BC9"/>
    <w:rPr>
      <w:sz w:val="18"/>
      <w:szCs w:val="18"/>
    </w:rPr>
  </w:style>
  <w:style w:type="character" w:customStyle="1" w:styleId="Char3">
    <w:name w:val="批注框文本 Char"/>
    <w:basedOn w:val="a0"/>
    <w:link w:val="a7"/>
    <w:uiPriority w:val="99"/>
    <w:semiHidden/>
    <w:rsid w:val="00CB1B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370499096@qq.com</dc:creator>
  <cp:lastModifiedBy>xbany</cp:lastModifiedBy>
  <cp:revision>16</cp:revision>
  <cp:lastPrinted>2021-03-20T10:46:00Z</cp:lastPrinted>
  <dcterms:created xsi:type="dcterms:W3CDTF">2021-03-20T00:49:00Z</dcterms:created>
  <dcterms:modified xsi:type="dcterms:W3CDTF">2021-03-31T01:33:00Z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F4A2DB03A16E4B60A7E72780B1760DA2</vt:lpwstr>
  </property>
</Properties>
</file>